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A57448">
        <w:t>0</w:t>
      </w:r>
      <w:r w:rsidR="0071731E">
        <w:t>5/06</w:t>
      </w:r>
      <w:r w:rsidR="00D72C5E">
        <w:t>/19</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C71D2A">
        <w:t xml:space="preserve">Beth Neary (SFDPH), </w:t>
      </w:r>
      <w:r w:rsidR="0072757D">
        <w:t>Christina Nip (SFDPH),</w:t>
      </w:r>
      <w:r w:rsidR="00343932">
        <w:t xml:space="preserve"> </w:t>
      </w:r>
      <w:r w:rsidR="00A57448">
        <w:t xml:space="preserve">Kim Levine (SFUSD), </w:t>
      </w:r>
      <w:r w:rsidR="00C71D2A">
        <w:t xml:space="preserve">Paul Rohde (AFL Enterprises), Prasanthi Patel (SFDPH), </w:t>
      </w:r>
      <w:r w:rsidR="00A57448">
        <w:t xml:space="preserve">Tomoko Isogai (SFUSD), </w:t>
      </w:r>
      <w:r w:rsidR="0072757D">
        <w:t>Susan Fisher-Owens (UCSF)</w:t>
      </w:r>
    </w:p>
    <w:tbl>
      <w:tblPr>
        <w:tblStyle w:val="TableGrid"/>
        <w:tblW w:w="14233" w:type="dxa"/>
        <w:tblInd w:w="-365" w:type="dxa"/>
        <w:tblLayout w:type="fixed"/>
        <w:tblLook w:val="04A0" w:firstRow="1" w:lastRow="0" w:firstColumn="1" w:lastColumn="0" w:noHBand="0" w:noVBand="1"/>
      </w:tblPr>
      <w:tblGrid>
        <w:gridCol w:w="1710"/>
        <w:gridCol w:w="9810"/>
        <w:gridCol w:w="2713"/>
      </w:tblGrid>
      <w:tr w:rsidR="00B13089" w:rsidTr="008E6AB1">
        <w:tc>
          <w:tcPr>
            <w:tcW w:w="171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81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713"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8E6AB1">
        <w:tc>
          <w:tcPr>
            <w:tcW w:w="171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810" w:type="dxa"/>
          </w:tcPr>
          <w:p w:rsidR="00B41562" w:rsidRDefault="00E712B1" w:rsidP="00B41562">
            <w:r>
              <w:t>Paul</w:t>
            </w:r>
            <w:r w:rsidR="00823D5F">
              <w:t>:</w:t>
            </w:r>
          </w:p>
          <w:p w:rsidR="00A50404" w:rsidRDefault="00A50404" w:rsidP="00A50404">
            <w:pPr>
              <w:pStyle w:val="ListParagraph"/>
              <w:numPr>
                <w:ilvl w:val="0"/>
                <w:numId w:val="43"/>
              </w:numPr>
            </w:pPr>
            <w:r>
              <w:t xml:space="preserve">Faculty:  Our expert faculty: Dr. Irene Hilton is the Chair of the Collaborative, Dr. Lyra Ng (pediatrician), Dr. </w:t>
            </w:r>
            <w:proofErr w:type="gramStart"/>
            <w:r>
              <w:t>An</w:t>
            </w:r>
            <w:proofErr w:type="gramEnd"/>
            <w:r>
              <w:t xml:space="preserve"> Nguyen (dentist at an FQHC in Colorado with extensive QI expertise), Dr. Ramona English (dentist at Petaluma Health Center with dental QI experience), Dr. Ray Stewart (UCSF).  Trevor Ahrendt is teaching motivational interviewing and self-management goal setting.  Dr. Irene Hilton is t</w:t>
            </w:r>
            <w:r w:rsidR="00CA24AE">
              <w:t>he Chair of the Collaborative</w:t>
            </w:r>
          </w:p>
          <w:p w:rsidR="00A50404" w:rsidRDefault="00A50404" w:rsidP="00A50404">
            <w:pPr>
              <w:pStyle w:val="ListParagraph"/>
              <w:numPr>
                <w:ilvl w:val="0"/>
                <w:numId w:val="43"/>
              </w:numPr>
            </w:pPr>
            <w:r>
              <w:t xml:space="preserve">Clinic Recruitment:  recruited 5 clinic teams to participate in the first round (we are planning 3 </w:t>
            </w:r>
            <w:r w:rsidR="007167C5">
              <w:t>cohorts). We learned that the UO</w:t>
            </w:r>
            <w:r>
              <w:t>P Virtual Dental Home clinic will cease operations in June 2019</w:t>
            </w:r>
          </w:p>
          <w:p w:rsidR="00DB665C" w:rsidRDefault="00A50404" w:rsidP="00DB665C">
            <w:pPr>
              <w:pStyle w:val="ListParagraph"/>
              <w:numPr>
                <w:ilvl w:val="0"/>
                <w:numId w:val="43"/>
              </w:numPr>
            </w:pPr>
            <w:r>
              <w:t xml:space="preserve">We conducted site visits to the Bayview clinic and the virtual dental home to teach small scale testing.  The clinics are all reporting very </w:t>
            </w:r>
            <w:r w:rsidR="007167C5">
              <w:t>small #s of kids 0-5 with Medi-C</w:t>
            </w:r>
            <w:r>
              <w:t>al dental.  Range is from 0 to 17 children served in a month. Part of their improvement work includes strategies to increase their pediatric population, as well as create a child-friendly, patient-centered environment.  See a sample Dashboard for one team – this is exciting progress!  They can track and report data, and use it to guide improvement</w:t>
            </w:r>
          </w:p>
          <w:p w:rsidR="00DB665C" w:rsidRDefault="00DB665C" w:rsidP="00DB665C">
            <w:pPr>
              <w:pStyle w:val="ListParagraph"/>
            </w:pPr>
            <w:r>
              <w:rPr>
                <w:noProof/>
                <w:lang w:eastAsia="zh-CN"/>
              </w:rPr>
              <w:lastRenderedPageBreak/>
              <w:drawing>
                <wp:inline distT="0" distB="0" distL="0" distR="0">
                  <wp:extent cx="5267325" cy="31760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 of Pilot 1 dashboard.png"/>
                          <pic:cNvPicPr/>
                        </pic:nvPicPr>
                        <pic:blipFill>
                          <a:blip r:embed="rId7">
                            <a:extLst>
                              <a:ext uri="{28A0092B-C50C-407E-A947-70E740481C1C}">
                                <a14:useLocalDpi xmlns:a14="http://schemas.microsoft.com/office/drawing/2010/main" val="0"/>
                              </a:ext>
                            </a:extLst>
                          </a:blip>
                          <a:stretch>
                            <a:fillRect/>
                          </a:stretch>
                        </pic:blipFill>
                        <pic:spPr>
                          <a:xfrm>
                            <a:off x="0" y="0"/>
                            <a:ext cx="5298433" cy="3194856"/>
                          </a:xfrm>
                          <a:prstGeom prst="rect">
                            <a:avLst/>
                          </a:prstGeom>
                        </pic:spPr>
                      </pic:pic>
                    </a:graphicData>
                  </a:graphic>
                </wp:inline>
              </w:drawing>
            </w:r>
          </w:p>
          <w:p w:rsidR="00DB665C" w:rsidRDefault="00DB665C" w:rsidP="00DB665C">
            <w:pPr>
              <w:pStyle w:val="ListParagraph"/>
            </w:pPr>
          </w:p>
          <w:p w:rsidR="00A50404" w:rsidRDefault="00A50404" w:rsidP="00A50404">
            <w:pPr>
              <w:pStyle w:val="ListParagraph"/>
              <w:numPr>
                <w:ilvl w:val="0"/>
                <w:numId w:val="43"/>
              </w:numPr>
            </w:pPr>
            <w:r>
              <w:t>Learning Sessions:  Learning Session 2 took place last week (4/24 &amp; 4/25).  All 5 teams participated.  Practices learned about strategies to increase their pediatric populations, and heard from Pilot 2 – Outreach, Becky Sung, Christina and Rose presented. Teams were very interested in this work, and being a referral for families.  The agenda was designed to help practices think about once you get the patients in the door, how to develop continuity to create a dental home.  Lyra Ng challenged us “you might get them in the door, but you won’t keep them if you don’t build a trusting relationship with families.”  Trevor Ahrendt taught motivational interviewing and active listening.  Learning Session 3 is scheduled for 6/27 &amp; 6/28.</w:t>
            </w:r>
          </w:p>
          <w:p w:rsidR="00A50404" w:rsidRDefault="00A50404" w:rsidP="00A50404">
            <w:pPr>
              <w:pStyle w:val="ListParagraph"/>
              <w:numPr>
                <w:ilvl w:val="0"/>
                <w:numId w:val="43"/>
              </w:numPr>
            </w:pPr>
            <w:r>
              <w:t xml:space="preserve">Recruitment for Cohort 2:  We need to recruit 15 practices.  So far we have 2 applicants: Ocean Breeze Dental and Silver Avenue.  We have sub-contracts with San Francisco Dental Society and Community Clinic Consortium to serve as recruitment partners.  </w:t>
            </w:r>
          </w:p>
          <w:p w:rsidR="00FF11B5" w:rsidRDefault="00A50404" w:rsidP="00A85AB7">
            <w:pPr>
              <w:pStyle w:val="ListParagraph"/>
              <w:numPr>
                <w:ilvl w:val="0"/>
                <w:numId w:val="43"/>
              </w:numPr>
            </w:pPr>
            <w:r>
              <w:t xml:space="preserve">Please help/What we need from the Coordinating Committee.  Applications are available at:  https://sfdti.weebly.com/pilot-1-dental-access-collaborative1.html.  We need to recruit 15 practices, so if you know of anyone who is a potential candidate (dental practice in San Francisco </w:t>
            </w:r>
            <w:r>
              <w:lastRenderedPageBreak/>
              <w:t>serving, or willing to serve, children 0-5 enrolled in Medi-Cal), please send them to us at sfdtiaccesscollaborative@afl-enterprises.com or call us at (805) 491-5741.</w:t>
            </w:r>
            <w:r w:rsidR="00BB5FBD">
              <w:t xml:space="preserve"> </w:t>
            </w:r>
          </w:p>
        </w:tc>
        <w:tc>
          <w:tcPr>
            <w:tcW w:w="2713" w:type="dxa"/>
          </w:tcPr>
          <w:p w:rsidR="009A3374" w:rsidRDefault="009A3374" w:rsidP="00E85D96"/>
          <w:p w:rsidR="005C1CCF" w:rsidRDefault="00BB5FBD" w:rsidP="00340BB5">
            <w:r>
              <w:t>All to help get the word out for recruitment application for next Dental Access Collaborative (ap</w:t>
            </w:r>
            <w:r w:rsidR="00E712B1">
              <w:t>plication open 03/18, deadline 5/31</w:t>
            </w:r>
            <w:r>
              <w:t xml:space="preserve">) </w:t>
            </w:r>
          </w:p>
          <w:p w:rsidR="005C1CCF" w:rsidRDefault="005C1CCF" w:rsidP="00340BB5"/>
          <w:p w:rsidR="007D6E6F" w:rsidRDefault="005C1CCF" w:rsidP="00340BB5">
            <w:r>
              <w:t>Christina to include link, flyer and info for Pilot 1 Recruitment in follow-up email</w:t>
            </w:r>
            <w:r w:rsidR="00BB5FBD">
              <w:t xml:space="preserve"> </w:t>
            </w:r>
            <w:r w:rsidR="00271CAA">
              <w:t xml:space="preserve"> </w:t>
            </w:r>
          </w:p>
          <w:p w:rsidR="001D3076" w:rsidRDefault="001D3076" w:rsidP="00340BB5"/>
          <w:p w:rsidR="001D3076" w:rsidRDefault="001D3076" w:rsidP="00340BB5"/>
        </w:tc>
      </w:tr>
      <w:tr w:rsidR="00B13089" w:rsidTr="008E6AB1">
        <w:tc>
          <w:tcPr>
            <w:tcW w:w="171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810" w:type="dxa"/>
          </w:tcPr>
          <w:p w:rsidR="00D93C4D" w:rsidRDefault="00D93C4D" w:rsidP="00D93C4D">
            <w:r>
              <w:t>Christina:</w:t>
            </w:r>
          </w:p>
          <w:p w:rsidR="00D450DB" w:rsidRDefault="00D450DB" w:rsidP="00D450DB">
            <w:pPr>
              <w:pStyle w:val="ListParagraph"/>
              <w:numPr>
                <w:ilvl w:val="0"/>
                <w:numId w:val="15"/>
              </w:numPr>
            </w:pPr>
            <w:r>
              <w:t>Care coordination #s for April 2019</w:t>
            </w:r>
          </w:p>
          <w:p w:rsidR="00D450DB" w:rsidRDefault="00D450DB" w:rsidP="00D450DB">
            <w:pPr>
              <w:pStyle w:val="ListParagraph"/>
              <w:numPr>
                <w:ilvl w:val="0"/>
                <w:numId w:val="15"/>
              </w:numPr>
            </w:pPr>
            <w:r>
              <w:t>176 clients referred (YTD 18%)</w:t>
            </w:r>
          </w:p>
          <w:p w:rsidR="00D450DB" w:rsidRDefault="00D450DB" w:rsidP="00D450DB">
            <w:pPr>
              <w:pStyle w:val="ListParagraph"/>
              <w:numPr>
                <w:ilvl w:val="0"/>
                <w:numId w:val="15"/>
              </w:numPr>
            </w:pPr>
            <w:r>
              <w:t>172 clients contacted (YTD 21%)</w:t>
            </w:r>
          </w:p>
          <w:p w:rsidR="00D450DB" w:rsidRDefault="00D450DB" w:rsidP="00D450DB">
            <w:pPr>
              <w:pStyle w:val="ListParagraph"/>
              <w:numPr>
                <w:ilvl w:val="0"/>
                <w:numId w:val="15"/>
              </w:numPr>
            </w:pPr>
            <w:r>
              <w:t>123 clients appointed (YTD 18%)</w:t>
            </w:r>
          </w:p>
          <w:p w:rsidR="00E712B1" w:rsidRDefault="00D450DB" w:rsidP="00D450DB">
            <w:pPr>
              <w:pStyle w:val="ListParagraph"/>
              <w:numPr>
                <w:ilvl w:val="0"/>
                <w:numId w:val="15"/>
              </w:numPr>
            </w:pPr>
            <w:r>
              <w:t>101 clients attended visit (YTD 17%)</w:t>
            </w:r>
          </w:p>
          <w:p w:rsidR="002564FF" w:rsidRDefault="002564FF" w:rsidP="00D450DB">
            <w:pPr>
              <w:pStyle w:val="ListParagraph"/>
              <w:numPr>
                <w:ilvl w:val="0"/>
                <w:numId w:val="15"/>
              </w:numPr>
            </w:pPr>
            <w:r>
              <w:t>Still working to bring onboard a Spanish speaking HW to join the DTI care coordination team</w:t>
            </w:r>
          </w:p>
          <w:p w:rsidR="003B22A8" w:rsidRDefault="003B22A8" w:rsidP="00D450DB">
            <w:pPr>
              <w:pStyle w:val="ListParagraph"/>
              <w:numPr>
                <w:ilvl w:val="0"/>
                <w:numId w:val="15"/>
              </w:numPr>
            </w:pPr>
            <w:r>
              <w:t>Working with NICOS Chinese Health Coalition &amp; Dr. Trevor Ahrendt to create an online recording of MI introductory training as a refresher resource, and for new HWs and School Nurses new to dental care coordination work on DTI</w:t>
            </w:r>
          </w:p>
          <w:p w:rsidR="000D3E38" w:rsidRDefault="000D3E38" w:rsidP="00E712B1">
            <w:r>
              <w:t>Kim:</w:t>
            </w:r>
          </w:p>
          <w:p w:rsidR="00486DE5" w:rsidRDefault="00C37175" w:rsidP="00E712B1">
            <w:pPr>
              <w:pStyle w:val="ListParagraph"/>
              <w:numPr>
                <w:ilvl w:val="0"/>
                <w:numId w:val="15"/>
              </w:numPr>
            </w:pPr>
            <w:r>
              <w:t>Upcoming “Community Oral Health:  What Every Health Worker &amp; Advocate Should Know” training on May 8</w:t>
            </w:r>
            <w:r w:rsidRPr="00C37175">
              <w:rPr>
                <w:vertAlign w:val="superscript"/>
              </w:rPr>
              <w:t>th</w:t>
            </w:r>
            <w:r>
              <w:t xml:space="preserve"> for HWs and School Nurses at SFUSD</w:t>
            </w:r>
          </w:p>
          <w:p w:rsidR="00C37175" w:rsidRDefault="00C37175" w:rsidP="00E712B1">
            <w:pPr>
              <w:pStyle w:val="ListParagraph"/>
              <w:numPr>
                <w:ilvl w:val="0"/>
                <w:numId w:val="15"/>
              </w:numPr>
            </w:pPr>
            <w:r>
              <w:t>Share numbers on care coordination as of 03/31/19 with Christina</w:t>
            </w:r>
            <w:r w:rsidR="00FC515B">
              <w:t>:</w:t>
            </w:r>
          </w:p>
          <w:p w:rsidR="00FC515B" w:rsidRDefault="00FC515B" w:rsidP="00FC515B">
            <w:r>
              <w:t>(01/23/19-03/31/19)</w:t>
            </w:r>
          </w:p>
          <w:p w:rsidR="00FC515B" w:rsidRDefault="00FC515B" w:rsidP="00FC515B">
            <w:pPr>
              <w:pStyle w:val="ListParagraph"/>
              <w:numPr>
                <w:ilvl w:val="0"/>
                <w:numId w:val="15"/>
              </w:numPr>
            </w:pPr>
            <w:r>
              <w:t>Students referred:  1978</w:t>
            </w:r>
          </w:p>
          <w:p w:rsidR="00FC515B" w:rsidRDefault="00FC515B" w:rsidP="00FC515B">
            <w:pPr>
              <w:pStyle w:val="ListParagraph"/>
              <w:numPr>
                <w:ilvl w:val="0"/>
                <w:numId w:val="15"/>
              </w:numPr>
            </w:pPr>
            <w:r>
              <w:t>Calls made: 916</w:t>
            </w:r>
          </w:p>
          <w:p w:rsidR="00FC515B" w:rsidRDefault="00FC515B" w:rsidP="00FC515B">
            <w:pPr>
              <w:pStyle w:val="ListParagraph"/>
              <w:numPr>
                <w:ilvl w:val="0"/>
                <w:numId w:val="15"/>
              </w:numPr>
            </w:pPr>
            <w:r>
              <w:t>Appointments made:  179</w:t>
            </w:r>
          </w:p>
          <w:p w:rsidR="00FC515B" w:rsidRDefault="00FC515B" w:rsidP="00FC515B">
            <w:pPr>
              <w:pStyle w:val="ListParagraph"/>
              <w:numPr>
                <w:ilvl w:val="0"/>
                <w:numId w:val="15"/>
              </w:numPr>
            </w:pPr>
            <w:r>
              <w:t>Appointments attended:  76</w:t>
            </w:r>
            <w:r w:rsidR="00FA2303">
              <w:t xml:space="preserve"> (confirmation numbers should improve over next few months)</w:t>
            </w:r>
          </w:p>
        </w:tc>
        <w:tc>
          <w:tcPr>
            <w:tcW w:w="2713" w:type="dxa"/>
          </w:tcPr>
          <w:p w:rsidR="00A85A02" w:rsidRDefault="00A85A02" w:rsidP="0033137A"/>
        </w:tc>
      </w:tr>
      <w:tr w:rsidR="00B13089" w:rsidTr="008E6AB1">
        <w:tc>
          <w:tcPr>
            <w:tcW w:w="171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810" w:type="dxa"/>
          </w:tcPr>
          <w:p w:rsidR="00BB5AB9" w:rsidRDefault="00BB5AB9" w:rsidP="00D94DB5">
            <w:r>
              <w:t>Prasanthi:</w:t>
            </w:r>
          </w:p>
          <w:p w:rsidR="004F65F5" w:rsidRDefault="005D5424" w:rsidP="00BB5AB9">
            <w:pPr>
              <w:pStyle w:val="ListParagraph"/>
              <w:numPr>
                <w:ilvl w:val="0"/>
                <w:numId w:val="15"/>
              </w:numPr>
            </w:pPr>
            <w:r>
              <w:t>Taskforces still discussing how they would like to move forward with design thinking work</w:t>
            </w:r>
          </w:p>
          <w:p w:rsidR="00BB5AB9" w:rsidRDefault="00E366AE" w:rsidP="00BB5AB9">
            <w:pPr>
              <w:pStyle w:val="ListParagraph"/>
              <w:numPr>
                <w:ilvl w:val="0"/>
                <w:numId w:val="15"/>
              </w:numPr>
            </w:pPr>
            <w:r>
              <w:t>Taskforces working on media campaign through Prop 56.  D10 taskforce has some media campaign materials (posters, flyers) ready for sharing</w:t>
            </w:r>
            <w:r w:rsidR="00533276">
              <w:t>.  Mission taskforce has come up with some potential messages, but no materials ready for sharing yet</w:t>
            </w:r>
          </w:p>
          <w:p w:rsidR="001738D3" w:rsidRDefault="001738D3" w:rsidP="001738D3">
            <w:r>
              <w:t>Susan:</w:t>
            </w:r>
          </w:p>
          <w:p w:rsidR="001738D3" w:rsidRDefault="001738D3" w:rsidP="001738D3">
            <w:pPr>
              <w:pStyle w:val="ListParagraph"/>
              <w:numPr>
                <w:ilvl w:val="0"/>
                <w:numId w:val="48"/>
              </w:numPr>
            </w:pPr>
            <w:r>
              <w:t>Working with students to do messaging specific to grandparents population in Chinatown</w:t>
            </w:r>
          </w:p>
          <w:p w:rsidR="001738D3" w:rsidRDefault="001738D3" w:rsidP="001738D3">
            <w:pPr>
              <w:pStyle w:val="ListParagraph"/>
              <w:numPr>
                <w:ilvl w:val="0"/>
                <w:numId w:val="48"/>
              </w:numPr>
            </w:pPr>
            <w:r>
              <w:t>Would like to learn/be involved in the message development process when it takes place</w:t>
            </w:r>
          </w:p>
          <w:p w:rsidR="000C384D" w:rsidRDefault="00E552EB" w:rsidP="00D94DB5">
            <w:r>
              <w:t xml:space="preserve">Christina: </w:t>
            </w:r>
            <w:r w:rsidR="000C384D">
              <w:t xml:space="preserve"> </w:t>
            </w:r>
          </w:p>
          <w:p w:rsidR="00BD3745" w:rsidRDefault="00BD3745" w:rsidP="003B639C">
            <w:pPr>
              <w:pStyle w:val="ListParagraph"/>
              <w:numPr>
                <w:ilvl w:val="0"/>
                <w:numId w:val="40"/>
              </w:numPr>
            </w:pPr>
            <w:r>
              <w:t>Training happening on May 8</w:t>
            </w:r>
            <w:r w:rsidRPr="00BD3745">
              <w:rPr>
                <w:vertAlign w:val="superscript"/>
              </w:rPr>
              <w:t>th</w:t>
            </w:r>
            <w:r>
              <w:t xml:space="preserve"> on focus group findings from 2018 will be presented by the three taskforces</w:t>
            </w:r>
          </w:p>
          <w:p w:rsidR="00E712B1" w:rsidRDefault="003B639C" w:rsidP="003B639C">
            <w:pPr>
              <w:pStyle w:val="ListParagraph"/>
              <w:numPr>
                <w:ilvl w:val="0"/>
                <w:numId w:val="40"/>
              </w:numPr>
            </w:pPr>
            <w:r w:rsidRPr="003B639C">
              <w:t>Taskforces have agreed and are in support of holding a focus group for dental providers</w:t>
            </w:r>
          </w:p>
          <w:p w:rsidR="00CB7331" w:rsidRDefault="003B639C" w:rsidP="00A4710B">
            <w:pPr>
              <w:pStyle w:val="ListParagraph"/>
              <w:numPr>
                <w:ilvl w:val="0"/>
                <w:numId w:val="40"/>
              </w:numPr>
            </w:pPr>
            <w:r>
              <w:lastRenderedPageBreak/>
              <w:t>Next step, hoping to condense dental provider related focus group findings for further discussion and development of focus group questions/guide</w:t>
            </w:r>
          </w:p>
        </w:tc>
        <w:tc>
          <w:tcPr>
            <w:tcW w:w="2713" w:type="dxa"/>
          </w:tcPr>
          <w:p w:rsidR="00A4710B" w:rsidRDefault="00E579F2" w:rsidP="00E712B1">
            <w:r>
              <w:lastRenderedPageBreak/>
              <w:t xml:space="preserve">Christina to condense dental provider related findings for the group to come together to develop focus group guide/questions </w:t>
            </w:r>
          </w:p>
        </w:tc>
      </w:tr>
      <w:tr w:rsidR="00B13089" w:rsidTr="008E6AB1">
        <w:tc>
          <w:tcPr>
            <w:tcW w:w="171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810" w:type="dxa"/>
          </w:tcPr>
          <w:p w:rsidR="00920418" w:rsidRDefault="002A7F9A" w:rsidP="00920418">
            <w:r>
              <w:t>Susan</w:t>
            </w:r>
            <w:r w:rsidR="00920418">
              <w:t>:</w:t>
            </w:r>
          </w:p>
          <w:p w:rsidR="00E712B1" w:rsidRDefault="0048435B" w:rsidP="00E712B1">
            <w:pPr>
              <w:pStyle w:val="ListParagraph"/>
              <w:numPr>
                <w:ilvl w:val="0"/>
                <w:numId w:val="20"/>
              </w:numPr>
            </w:pPr>
            <w:r>
              <w:t>Shared work on integration and gave examples of challenges and means of dealing with challenges on oral health integration in the primary care setting</w:t>
            </w:r>
            <w:r w:rsidR="004206BC">
              <w:t xml:space="preserve"> with the DHCS state reps</w:t>
            </w:r>
            <w:r>
              <w:t>.</w:t>
            </w:r>
          </w:p>
          <w:p w:rsidR="0023327A" w:rsidRDefault="0023327A" w:rsidP="00E712B1">
            <w:r>
              <w:t>Christina:</w:t>
            </w:r>
          </w:p>
          <w:p w:rsidR="00A51695" w:rsidRDefault="00E64291" w:rsidP="0031703E">
            <w:pPr>
              <w:pStyle w:val="ListParagraph"/>
              <w:numPr>
                <w:ilvl w:val="0"/>
                <w:numId w:val="20"/>
              </w:numPr>
            </w:pPr>
            <w:r w:rsidRPr="00E64291">
              <w:t xml:space="preserve">Met with John Huang-Pediatric lead at UCSF China Basin, Lakeshore, </w:t>
            </w:r>
            <w:r w:rsidR="00A51695">
              <w:t xml:space="preserve">&amp; Laurel Village, </w:t>
            </w:r>
            <w:r w:rsidRPr="00E64291">
              <w:t>and Dr. O’Brien at Mt Zion on April 8th.  We have been receiving a few referrals from UCSF</w:t>
            </w:r>
          </w:p>
          <w:p w:rsidR="00542E45" w:rsidRDefault="00542E45" w:rsidP="0031703E">
            <w:pPr>
              <w:pStyle w:val="ListParagraph"/>
              <w:numPr>
                <w:ilvl w:val="0"/>
                <w:numId w:val="20"/>
              </w:numPr>
            </w:pPr>
            <w:r>
              <w:t>Had recommendations for the paper referral form to include a feedback loop for providers to learn outcome of care coordination</w:t>
            </w:r>
          </w:p>
        </w:tc>
        <w:tc>
          <w:tcPr>
            <w:tcW w:w="2713" w:type="dxa"/>
          </w:tcPr>
          <w:p w:rsidR="005F4AF3" w:rsidRDefault="005F4AF3" w:rsidP="00D36AFE"/>
          <w:p w:rsidR="00395349" w:rsidRDefault="00395349" w:rsidP="00DF551A"/>
        </w:tc>
      </w:tr>
      <w:tr w:rsidR="00B13089" w:rsidTr="008E6AB1">
        <w:tc>
          <w:tcPr>
            <w:tcW w:w="171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810" w:type="dxa"/>
          </w:tcPr>
          <w:p w:rsidR="00CC0912" w:rsidRDefault="003F7BCE" w:rsidP="00CC0912">
            <w:r>
              <w:t xml:space="preserve">Christina:  </w:t>
            </w:r>
          </w:p>
          <w:p w:rsidR="003C4C05" w:rsidRDefault="003C4C05" w:rsidP="003C4C05">
            <w:pPr>
              <w:pStyle w:val="ListParagraph"/>
              <w:numPr>
                <w:ilvl w:val="0"/>
                <w:numId w:val="5"/>
              </w:numPr>
            </w:pPr>
            <w:r>
              <w:t xml:space="preserve">SEHC </w:t>
            </w:r>
            <w:r w:rsidR="00F42EDF">
              <w:t xml:space="preserve">started Pilot 5 participation in 2019, </w:t>
            </w:r>
            <w:r>
              <w:t>rolling out warm handoff.  (05/02 data pull @ 29% Dual User Rate.  10% RI Goal is 34%, and 20% RI Goal is 41%)</w:t>
            </w:r>
          </w:p>
          <w:p w:rsidR="003C4C05" w:rsidRDefault="003C4C05" w:rsidP="003C4C05">
            <w:pPr>
              <w:pStyle w:val="ListParagraph"/>
              <w:numPr>
                <w:ilvl w:val="0"/>
                <w:numId w:val="5"/>
              </w:numPr>
            </w:pPr>
            <w:r>
              <w:t>SAFHC decided not to expand warm handoff.  Concerns with anticipated EPIC transition.  Clinic capacity, clinic access in question (05/02 data pull @ 24% dual user rate.  10% RI goal is 56% and 20% RI goal is 60.5%)</w:t>
            </w:r>
          </w:p>
          <w:p w:rsidR="003C4C05" w:rsidRDefault="003C4C05" w:rsidP="003C4C05">
            <w:pPr>
              <w:pStyle w:val="ListParagraph"/>
              <w:numPr>
                <w:ilvl w:val="0"/>
                <w:numId w:val="5"/>
              </w:numPr>
            </w:pPr>
            <w:r>
              <w:t>NEMS submitted contract documents.  First pilot meeting set for 05/17 (Fri)</w:t>
            </w:r>
          </w:p>
          <w:p w:rsidR="008C1779" w:rsidRDefault="003C4C05" w:rsidP="00441B79">
            <w:pPr>
              <w:pStyle w:val="ListParagraph"/>
              <w:numPr>
                <w:ilvl w:val="0"/>
                <w:numId w:val="5"/>
              </w:numPr>
            </w:pPr>
            <w:r>
              <w:t xml:space="preserve">MNHC worked with Anastassia on their dual user reporting </w:t>
            </w:r>
            <w:r w:rsidR="00441B79">
              <w:t>data template to be pulled monthly</w:t>
            </w:r>
            <w:r>
              <w:t>.  Had fir</w:t>
            </w:r>
            <w:r w:rsidR="00441B79">
              <w:t>st Pilot 5 meeting 04/18</w:t>
            </w:r>
            <w:r>
              <w:t>.  P</w:t>
            </w:r>
            <w:r w:rsidR="00441B79">
              <w:t>rimary Care p</w:t>
            </w:r>
            <w:r>
              <w:t xml:space="preserve">ediatric team have </w:t>
            </w:r>
            <w:r w:rsidR="00441B79">
              <w:t>begun</w:t>
            </w:r>
            <w:r>
              <w:t xml:space="preserve"> referring patients 0-5 to South Van Ness Clinic.  </w:t>
            </w:r>
          </w:p>
        </w:tc>
        <w:tc>
          <w:tcPr>
            <w:tcW w:w="2713" w:type="dxa"/>
          </w:tcPr>
          <w:p w:rsidR="00201A5F" w:rsidRDefault="00201A5F" w:rsidP="00D94DB5"/>
        </w:tc>
      </w:tr>
      <w:tr w:rsidR="002515A5" w:rsidTr="008E6AB1">
        <w:trPr>
          <w:trHeight w:val="1295"/>
        </w:trPr>
        <w:tc>
          <w:tcPr>
            <w:tcW w:w="1710" w:type="dxa"/>
          </w:tcPr>
          <w:p w:rsidR="002515A5" w:rsidRDefault="002515A5" w:rsidP="007F0337">
            <w:pPr>
              <w:jc w:val="center"/>
            </w:pPr>
          </w:p>
          <w:p w:rsidR="002515A5" w:rsidRDefault="00722A91" w:rsidP="009B74E6">
            <w:pPr>
              <w:jc w:val="center"/>
            </w:pPr>
            <w:r>
              <w:t xml:space="preserve">Data &amp; </w:t>
            </w:r>
            <w:r w:rsidR="002515A5">
              <w:t>UCSF Monitoring and Reporting Updates</w:t>
            </w:r>
            <w:bookmarkStart w:id="0" w:name="_GoBack"/>
            <w:bookmarkEnd w:id="0"/>
          </w:p>
        </w:tc>
        <w:tc>
          <w:tcPr>
            <w:tcW w:w="9810" w:type="dxa"/>
          </w:tcPr>
          <w:p w:rsidR="00EE2402" w:rsidRDefault="00B41562" w:rsidP="003A6CD1">
            <w:r>
              <w:t>Christina</w:t>
            </w:r>
            <w:r w:rsidR="00EE2402">
              <w:t>:</w:t>
            </w:r>
          </w:p>
          <w:p w:rsidR="00E712B1" w:rsidRDefault="00032B44" w:rsidP="00032B44">
            <w:pPr>
              <w:pStyle w:val="ListParagraph"/>
              <w:numPr>
                <w:ilvl w:val="0"/>
                <w:numId w:val="6"/>
              </w:numPr>
            </w:pPr>
            <w:r w:rsidRPr="00032B44">
              <w:t>Ben</w:t>
            </w:r>
            <w:r>
              <w:t xml:space="preserve"> and team</w:t>
            </w:r>
            <w:r w:rsidRPr="00032B44">
              <w:t xml:space="preserve"> worked on Pilot 3 Focus Group training evaluation form.  </w:t>
            </w:r>
          </w:p>
          <w:p w:rsidR="00D023F1" w:rsidRDefault="00FD6FA4" w:rsidP="002D4EC7">
            <w:pPr>
              <w:pStyle w:val="ListParagraph"/>
              <w:numPr>
                <w:ilvl w:val="0"/>
                <w:numId w:val="6"/>
              </w:numPr>
            </w:pPr>
            <w:r>
              <w:t>Data team d</w:t>
            </w:r>
            <w:r w:rsidRPr="00FD6FA4">
              <w:t xml:space="preserve">iscussed Care Coordination data re-run and data items we may be requesting from SFUSD on annual basis.    </w:t>
            </w:r>
          </w:p>
        </w:tc>
        <w:tc>
          <w:tcPr>
            <w:tcW w:w="2713" w:type="dxa"/>
          </w:tcPr>
          <w:p w:rsidR="00D811D0" w:rsidRDefault="00C43403" w:rsidP="00D3714A">
            <w:r>
              <w:t>Christina will connect with Kim offline to talk about data request from SFUSD and setting up technical assistance from Anastassia</w:t>
            </w:r>
          </w:p>
        </w:tc>
      </w:tr>
      <w:tr w:rsidR="00B13089" w:rsidTr="008E6AB1">
        <w:tc>
          <w:tcPr>
            <w:tcW w:w="171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810" w:type="dxa"/>
          </w:tcPr>
          <w:p w:rsidR="00FD1651" w:rsidRDefault="0071731E" w:rsidP="00FD1651">
            <w:r>
              <w:t>Beth</w:t>
            </w:r>
            <w:r w:rsidR="00FD1651">
              <w:t>:</w:t>
            </w:r>
          </w:p>
          <w:p w:rsidR="0071731E" w:rsidRDefault="0071731E" w:rsidP="0071731E">
            <w:pPr>
              <w:numPr>
                <w:ilvl w:val="0"/>
                <w:numId w:val="34"/>
              </w:numPr>
            </w:pPr>
            <w:r>
              <w:t>We submitted a consolidated Q1-Q4 2018 report two weeks ago and the 2019 Quarter 1 report will be submitted shortly, draft is prepared</w:t>
            </w:r>
          </w:p>
          <w:p w:rsidR="0071731E" w:rsidRDefault="0071731E" w:rsidP="0071731E">
            <w:pPr>
              <w:numPr>
                <w:ilvl w:val="0"/>
                <w:numId w:val="34"/>
              </w:numPr>
            </w:pPr>
            <w:r>
              <w:t>DHCS came for a site visit on 4/29 (Emily Watts and Donnie Boyett) and it was a wonderful visit and each of our pilots represented very well and everyone’s help is greatly appreciated</w:t>
            </w:r>
          </w:p>
          <w:p w:rsidR="0071731E" w:rsidRDefault="0071731E" w:rsidP="0071731E">
            <w:pPr>
              <w:numPr>
                <w:ilvl w:val="0"/>
                <w:numId w:val="34"/>
              </w:numPr>
            </w:pPr>
            <w:r>
              <w:t>DHCS has not yet sent the amended DPH-DHCS contract to incorporate the supplemental 2019 and 2020 funding.  The expanded funding is budgeted on the DPH side, and we will begin modifying the contracts with AFL Enterprises and SFUSD this week (funding notice to SFUSD last week), and UCSF in the next month</w:t>
            </w:r>
          </w:p>
          <w:p w:rsidR="0071731E" w:rsidRDefault="0071731E" w:rsidP="0071731E">
            <w:pPr>
              <w:numPr>
                <w:ilvl w:val="0"/>
                <w:numId w:val="34"/>
              </w:numPr>
            </w:pPr>
            <w:r>
              <w:lastRenderedPageBreak/>
              <w:t>Our 2018 Q4 invoice is under review with DHCS.  We will submit our 2019 budget modification to carryforward unused 2018 funds into 2019 on 5/13</w:t>
            </w:r>
          </w:p>
          <w:p w:rsidR="0050246D" w:rsidRDefault="0071731E" w:rsidP="00763F6C">
            <w:pPr>
              <w:numPr>
                <w:ilvl w:val="0"/>
                <w:numId w:val="34"/>
              </w:numPr>
            </w:pPr>
            <w:r>
              <w:t>NEMS Contract – NEMS contract is working through the 2-month certification process</w:t>
            </w:r>
          </w:p>
        </w:tc>
        <w:tc>
          <w:tcPr>
            <w:tcW w:w="2713" w:type="dxa"/>
          </w:tcPr>
          <w:p w:rsidR="009C68DF" w:rsidRDefault="009C68DF" w:rsidP="00204ACD"/>
        </w:tc>
      </w:tr>
      <w:tr w:rsidR="00D95BEB" w:rsidTr="008E6AB1">
        <w:tc>
          <w:tcPr>
            <w:tcW w:w="171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810" w:type="dxa"/>
          </w:tcPr>
          <w:p w:rsidR="007450B9" w:rsidRDefault="00E712B1" w:rsidP="007450B9">
            <w:r>
              <w:t>Prasanthi</w:t>
            </w:r>
            <w:r w:rsidR="007450B9">
              <w:t>:</w:t>
            </w:r>
          </w:p>
          <w:p w:rsidR="00E712B1" w:rsidRDefault="007749B0" w:rsidP="00E712B1">
            <w:pPr>
              <w:pStyle w:val="ListParagraph"/>
              <w:numPr>
                <w:ilvl w:val="0"/>
                <w:numId w:val="47"/>
              </w:numPr>
            </w:pPr>
            <w:r>
              <w:t>Strategic planning process for 2020-2030 underway, and had a kick-off meeting</w:t>
            </w:r>
            <w:r w:rsidR="00763F6C">
              <w:t>, looked at ideal journey map for children’s oral health, and reflected on past successes and performance for work</w:t>
            </w:r>
            <w:r w:rsidR="007167C5">
              <w:t xml:space="preserve"> </w:t>
            </w:r>
            <w:r w:rsidR="00763F6C">
              <w:t xml:space="preserve">teams.  Will be going back to each </w:t>
            </w:r>
            <w:r w:rsidR="00B506E1">
              <w:t>work team for deeper reflection</w:t>
            </w:r>
          </w:p>
          <w:p w:rsidR="00763F6C" w:rsidRDefault="00763F6C" w:rsidP="00E712B1">
            <w:pPr>
              <w:pStyle w:val="ListParagraph"/>
              <w:numPr>
                <w:ilvl w:val="0"/>
                <w:numId w:val="47"/>
              </w:numPr>
            </w:pPr>
            <w:r>
              <w:t>Will be looking at incorporating DTI, and seeing what pieces to include in the strategic plan</w:t>
            </w:r>
          </w:p>
          <w:p w:rsidR="00475E22" w:rsidRDefault="00AB538D" w:rsidP="00427A8B">
            <w:pPr>
              <w:pStyle w:val="ListParagraph"/>
              <w:numPr>
                <w:ilvl w:val="0"/>
                <w:numId w:val="47"/>
              </w:numPr>
            </w:pPr>
            <w:r>
              <w:t>Working on evaluation plan for Prop 56 due end of June</w:t>
            </w:r>
          </w:p>
          <w:p w:rsidR="00AB538D" w:rsidRDefault="00AB538D" w:rsidP="00427A8B">
            <w:pPr>
              <w:pStyle w:val="ListParagraph"/>
              <w:numPr>
                <w:ilvl w:val="0"/>
                <w:numId w:val="47"/>
              </w:numPr>
            </w:pPr>
            <w:r>
              <w:t xml:space="preserve">Margaret is transitioning into retirement, Prasanthi will be the main contact if there are questions </w:t>
            </w:r>
            <w:r w:rsidR="00B506E1">
              <w:t>related to CavityFree SF</w:t>
            </w:r>
          </w:p>
        </w:tc>
        <w:tc>
          <w:tcPr>
            <w:tcW w:w="2713" w:type="dxa"/>
          </w:tcPr>
          <w:p w:rsidR="00296511" w:rsidRDefault="00296511" w:rsidP="00696853"/>
        </w:tc>
      </w:tr>
      <w:tr w:rsidR="001612AB" w:rsidTr="008E6AB1">
        <w:tc>
          <w:tcPr>
            <w:tcW w:w="1710" w:type="dxa"/>
          </w:tcPr>
          <w:p w:rsidR="001612AB" w:rsidRDefault="004D1D34" w:rsidP="007F0337">
            <w:pPr>
              <w:jc w:val="center"/>
            </w:pPr>
            <w:r>
              <w:t>Transition Up</w:t>
            </w:r>
            <w:r w:rsidR="003975F3">
              <w:t>d</w:t>
            </w:r>
            <w:r>
              <w:t>ate</w:t>
            </w:r>
          </w:p>
        </w:tc>
        <w:tc>
          <w:tcPr>
            <w:tcW w:w="9810" w:type="dxa"/>
          </w:tcPr>
          <w:p w:rsidR="001612AB" w:rsidRDefault="001612AB" w:rsidP="007450B9">
            <w:r>
              <w:t>Christina:</w:t>
            </w:r>
          </w:p>
          <w:p w:rsidR="00A4572A" w:rsidRDefault="004D1D34" w:rsidP="00427939">
            <w:pPr>
              <w:pStyle w:val="ListParagraph"/>
              <w:numPr>
                <w:ilvl w:val="0"/>
                <w:numId w:val="8"/>
              </w:numPr>
            </w:pPr>
            <w:r>
              <w:t>Maternity leave starts May 27</w:t>
            </w:r>
            <w:r w:rsidRPr="004D1D34">
              <w:rPr>
                <w:vertAlign w:val="superscript"/>
              </w:rPr>
              <w:t>th</w:t>
            </w:r>
            <w:r>
              <w:t>.  Official last day is May 24</w:t>
            </w:r>
            <w:r w:rsidRPr="004D1D34">
              <w:rPr>
                <w:vertAlign w:val="superscript"/>
              </w:rPr>
              <w:t>th</w:t>
            </w:r>
            <w:r>
              <w:t xml:space="preserve">. </w:t>
            </w:r>
          </w:p>
          <w:p w:rsidR="004D1D34" w:rsidRDefault="004D1D34" w:rsidP="00427939">
            <w:pPr>
              <w:pStyle w:val="ListParagraph"/>
              <w:numPr>
                <w:ilvl w:val="0"/>
                <w:numId w:val="8"/>
              </w:numPr>
            </w:pPr>
            <w:r>
              <w:t>Looking to streamline and aligning meetings-Pilot 4 meeting folded into CavityFree SF integration meetings</w:t>
            </w:r>
          </w:p>
          <w:p w:rsidR="004D1D34" w:rsidRDefault="004D1D34" w:rsidP="00427939">
            <w:pPr>
              <w:pStyle w:val="ListParagraph"/>
              <w:numPr>
                <w:ilvl w:val="0"/>
                <w:numId w:val="8"/>
              </w:numPr>
            </w:pPr>
            <w:r>
              <w:t>Pilot 3 discussion will also be folded into the Promotion team meeting</w:t>
            </w:r>
          </w:p>
          <w:p w:rsidR="006601C4" w:rsidRDefault="006601C4" w:rsidP="006601C4">
            <w:pPr>
              <w:pStyle w:val="ListParagraph"/>
              <w:numPr>
                <w:ilvl w:val="0"/>
                <w:numId w:val="8"/>
              </w:numPr>
            </w:pPr>
            <w:r>
              <w:t xml:space="preserve">Link to Online Notes: </w:t>
            </w:r>
            <w:r w:rsidR="003975F3">
              <w:t xml:space="preserve"> Suggestion to update notes of meeting live like in CFSF meetings </w:t>
            </w:r>
            <w:hyperlink r:id="rId8" w:history="1">
              <w:r w:rsidRPr="004F785E">
                <w:rPr>
                  <w:rStyle w:val="Hyperlink"/>
                </w:rPr>
                <w:t>https://docs.google.com/document/d/1_saeuG0b0wy4cjDQPCjrMlEs3rZvHmpnhOfOWzo1XdY/edit?usp=sharing</w:t>
              </w:r>
            </w:hyperlink>
            <w:r>
              <w:t xml:space="preserve"> </w:t>
            </w:r>
          </w:p>
          <w:p w:rsidR="006601C4" w:rsidRDefault="006601C4" w:rsidP="006601C4">
            <w:pPr>
              <w:pStyle w:val="ListParagraph"/>
              <w:numPr>
                <w:ilvl w:val="0"/>
                <w:numId w:val="8"/>
              </w:numPr>
            </w:pPr>
            <w:r>
              <w:t>Link to Pilot Contact List:</w:t>
            </w:r>
            <w:r w:rsidR="00107BBE">
              <w:t xml:space="preserve">  </w:t>
            </w:r>
          </w:p>
          <w:p w:rsidR="006601C4" w:rsidRDefault="006601C4" w:rsidP="006601C4">
            <w:pPr>
              <w:pStyle w:val="ListParagraph"/>
              <w:numPr>
                <w:ilvl w:val="0"/>
                <w:numId w:val="8"/>
              </w:numPr>
            </w:pPr>
            <w:hyperlink r:id="rId9" w:history="1">
              <w:r w:rsidRPr="004F785E">
                <w:rPr>
                  <w:rStyle w:val="Hyperlink"/>
                </w:rPr>
                <w:t>https://docs.google.com/document/d/1MPAFL3TPKSmfQcCL0wd5MA5fo55nGoYMNG2QK5vokuU/edit?usp=sharing</w:t>
              </w:r>
            </w:hyperlink>
            <w:r>
              <w:t xml:space="preserve"> </w:t>
            </w:r>
          </w:p>
          <w:p w:rsidR="004D1D34" w:rsidRDefault="003F37E7" w:rsidP="00427939">
            <w:pPr>
              <w:pStyle w:val="ListParagraph"/>
              <w:numPr>
                <w:ilvl w:val="0"/>
                <w:numId w:val="8"/>
              </w:numPr>
            </w:pPr>
            <w:r>
              <w:t xml:space="preserve">There is a DTI SharePoint </w:t>
            </w:r>
            <w:r w:rsidR="00C63EC1">
              <w:t xml:space="preserve">for internal staff and DTI partners to access project materials, and a public DTI website to access resources. Christina will send out link, for everyone to test out the link </w:t>
            </w:r>
          </w:p>
        </w:tc>
        <w:tc>
          <w:tcPr>
            <w:tcW w:w="2713" w:type="dxa"/>
          </w:tcPr>
          <w:p w:rsidR="001612AB" w:rsidRDefault="00107BBE" w:rsidP="00696853">
            <w:r>
              <w:t>CC to review contact list to check for accuracy and to see if anyone needs to be added to the list</w:t>
            </w:r>
          </w:p>
          <w:p w:rsidR="003F37E7" w:rsidRDefault="003F37E7" w:rsidP="00696853"/>
          <w:p w:rsidR="003F37E7" w:rsidRDefault="003F37E7" w:rsidP="00696853">
            <w:r>
              <w:t>Christina will confirm that DTI SharePoint site is available to the Coordination Committee team</w:t>
            </w:r>
            <w:r w:rsidR="00C63EC1">
              <w:t>.  CC to check they can access SharePoint.</w:t>
            </w:r>
          </w:p>
          <w:p w:rsidR="003F37E7" w:rsidRDefault="003F37E7" w:rsidP="00696853"/>
          <w:p w:rsidR="003F37E7" w:rsidRDefault="003F37E7" w:rsidP="00696853">
            <w:r>
              <w:t>Christina will send out link to public DTI website for resources</w:t>
            </w:r>
          </w:p>
        </w:tc>
      </w:tr>
      <w:tr w:rsidR="002515A5" w:rsidTr="008E6AB1">
        <w:tc>
          <w:tcPr>
            <w:tcW w:w="1710" w:type="dxa"/>
          </w:tcPr>
          <w:p w:rsidR="002515A5" w:rsidRDefault="00D8158D" w:rsidP="00D8158D">
            <w:pPr>
              <w:jc w:val="center"/>
            </w:pPr>
            <w:r>
              <w:t>Next Meeting</w:t>
            </w:r>
          </w:p>
        </w:tc>
        <w:tc>
          <w:tcPr>
            <w:tcW w:w="9810" w:type="dxa"/>
          </w:tcPr>
          <w:p w:rsidR="00317BE9" w:rsidRDefault="00E10386" w:rsidP="000863E2">
            <w:r>
              <w:t xml:space="preserve">Next </w:t>
            </w:r>
            <w:r w:rsidR="00AB7332">
              <w:t xml:space="preserve">meeting </w:t>
            </w:r>
            <w:r w:rsidR="00D36AFE">
              <w:t xml:space="preserve">Monday, </w:t>
            </w:r>
            <w:r w:rsidR="000863E2">
              <w:t>July 1</w:t>
            </w:r>
            <w:r w:rsidR="00573F07">
              <w:t xml:space="preserve">, </w:t>
            </w:r>
            <w:r w:rsidR="00CC5A79">
              <w:t>2019</w:t>
            </w:r>
            <w:r w:rsidR="00852E77">
              <w:t>, 3-4pm</w:t>
            </w:r>
            <w:r w:rsidR="005F66DA">
              <w:t>, via teleconference</w:t>
            </w:r>
            <w:r w:rsidR="00D014CE">
              <w:t>.  (June 3</w:t>
            </w:r>
            <w:r w:rsidR="00D014CE" w:rsidRPr="00D014CE">
              <w:rPr>
                <w:vertAlign w:val="superscript"/>
              </w:rPr>
              <w:t>rd</w:t>
            </w:r>
            <w:r w:rsidR="00D014CE">
              <w:t xml:space="preserve"> meeting cancelled)</w:t>
            </w:r>
          </w:p>
        </w:tc>
        <w:tc>
          <w:tcPr>
            <w:tcW w:w="2713" w:type="dxa"/>
          </w:tcPr>
          <w:p w:rsidR="002515A5" w:rsidRDefault="002515A5" w:rsidP="005306C3"/>
        </w:tc>
      </w:tr>
    </w:tbl>
    <w:p w:rsidR="007F0337" w:rsidRDefault="007F0337" w:rsidP="007F0337"/>
    <w:sectPr w:rsidR="007F0337" w:rsidSect="00D8158D">
      <w:headerReference w:type="default" r:id="rId10"/>
      <w:headerReference w:type="first" r:id="rId11"/>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AE5"/>
    <w:multiLevelType w:val="hybridMultilevel"/>
    <w:tmpl w:val="73AE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F07"/>
    <w:multiLevelType w:val="multilevel"/>
    <w:tmpl w:val="FA5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929BC"/>
    <w:multiLevelType w:val="hybridMultilevel"/>
    <w:tmpl w:val="9BC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6F39"/>
    <w:multiLevelType w:val="hybridMultilevel"/>
    <w:tmpl w:val="5E8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75E"/>
    <w:multiLevelType w:val="multilevel"/>
    <w:tmpl w:val="67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E01672"/>
    <w:multiLevelType w:val="hybridMultilevel"/>
    <w:tmpl w:val="AE8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D5303"/>
    <w:multiLevelType w:val="hybridMultilevel"/>
    <w:tmpl w:val="DE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24E7E"/>
    <w:multiLevelType w:val="hybridMultilevel"/>
    <w:tmpl w:val="17E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E3264"/>
    <w:multiLevelType w:val="hybridMultilevel"/>
    <w:tmpl w:val="EC0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C4D32"/>
    <w:multiLevelType w:val="hybridMultilevel"/>
    <w:tmpl w:val="78E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33841"/>
    <w:multiLevelType w:val="hybridMultilevel"/>
    <w:tmpl w:val="853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308C6"/>
    <w:multiLevelType w:val="hybridMultilevel"/>
    <w:tmpl w:val="86E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E6935"/>
    <w:multiLevelType w:val="hybridMultilevel"/>
    <w:tmpl w:val="71D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74F81"/>
    <w:multiLevelType w:val="multilevel"/>
    <w:tmpl w:val="899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461CD"/>
    <w:multiLevelType w:val="hybridMultilevel"/>
    <w:tmpl w:val="7B8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55F8D"/>
    <w:multiLevelType w:val="hybridMultilevel"/>
    <w:tmpl w:val="FD6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24C4A"/>
    <w:multiLevelType w:val="hybridMultilevel"/>
    <w:tmpl w:val="ED7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74EAA"/>
    <w:multiLevelType w:val="hybridMultilevel"/>
    <w:tmpl w:val="D6B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7"/>
  </w:num>
  <w:num w:numId="4">
    <w:abstractNumId w:val="14"/>
  </w:num>
  <w:num w:numId="5">
    <w:abstractNumId w:val="4"/>
  </w:num>
  <w:num w:numId="6">
    <w:abstractNumId w:val="35"/>
  </w:num>
  <w:num w:numId="7">
    <w:abstractNumId w:val="7"/>
  </w:num>
  <w:num w:numId="8">
    <w:abstractNumId w:val="47"/>
  </w:num>
  <w:num w:numId="9">
    <w:abstractNumId w:val="42"/>
  </w:num>
  <w:num w:numId="10">
    <w:abstractNumId w:val="40"/>
  </w:num>
  <w:num w:numId="11">
    <w:abstractNumId w:val="20"/>
  </w:num>
  <w:num w:numId="12">
    <w:abstractNumId w:val="18"/>
  </w:num>
  <w:num w:numId="13">
    <w:abstractNumId w:val="34"/>
  </w:num>
  <w:num w:numId="14">
    <w:abstractNumId w:val="31"/>
  </w:num>
  <w:num w:numId="15">
    <w:abstractNumId w:val="36"/>
  </w:num>
  <w:num w:numId="16">
    <w:abstractNumId w:val="15"/>
  </w:num>
  <w:num w:numId="17">
    <w:abstractNumId w:val="38"/>
  </w:num>
  <w:num w:numId="18">
    <w:abstractNumId w:val="43"/>
  </w:num>
  <w:num w:numId="19">
    <w:abstractNumId w:val="12"/>
  </w:num>
  <w:num w:numId="20">
    <w:abstractNumId w:val="3"/>
  </w:num>
  <w:num w:numId="21">
    <w:abstractNumId w:val="17"/>
  </w:num>
  <w:num w:numId="22">
    <w:abstractNumId w:val="33"/>
  </w:num>
  <w:num w:numId="23">
    <w:abstractNumId w:val="32"/>
  </w:num>
  <w:num w:numId="24">
    <w:abstractNumId w:val="24"/>
  </w:num>
  <w:num w:numId="25">
    <w:abstractNumId w:val="22"/>
  </w:num>
  <w:num w:numId="26">
    <w:abstractNumId w:val="19"/>
  </w:num>
  <w:num w:numId="27">
    <w:abstractNumId w:val="16"/>
  </w:num>
  <w:num w:numId="28">
    <w:abstractNumId w:val="1"/>
  </w:num>
  <w:num w:numId="29">
    <w:abstractNumId w:val="29"/>
  </w:num>
  <w:num w:numId="30">
    <w:abstractNumId w:val="13"/>
  </w:num>
  <w:num w:numId="31">
    <w:abstractNumId w:val="21"/>
  </w:num>
  <w:num w:numId="32">
    <w:abstractNumId w:val="45"/>
  </w:num>
  <w:num w:numId="33">
    <w:abstractNumId w:val="8"/>
  </w:num>
  <w:num w:numId="34">
    <w:abstractNumId w:val="39"/>
  </w:num>
  <w:num w:numId="35">
    <w:abstractNumId w:val="2"/>
  </w:num>
  <w:num w:numId="36">
    <w:abstractNumId w:val="9"/>
  </w:num>
  <w:num w:numId="37">
    <w:abstractNumId w:val="44"/>
  </w:num>
  <w:num w:numId="38">
    <w:abstractNumId w:val="46"/>
  </w:num>
  <w:num w:numId="39">
    <w:abstractNumId w:val="6"/>
  </w:num>
  <w:num w:numId="40">
    <w:abstractNumId w:val="10"/>
  </w:num>
  <w:num w:numId="41">
    <w:abstractNumId w:val="41"/>
  </w:num>
  <w:num w:numId="42">
    <w:abstractNumId w:val="25"/>
  </w:num>
  <w:num w:numId="43">
    <w:abstractNumId w:val="0"/>
  </w:num>
  <w:num w:numId="44">
    <w:abstractNumId w:val="28"/>
  </w:num>
  <w:num w:numId="45">
    <w:abstractNumId w:val="11"/>
  </w:num>
  <w:num w:numId="46">
    <w:abstractNumId w:val="26"/>
  </w:num>
  <w:num w:numId="47">
    <w:abstractNumId w:val="3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621"/>
    <w:rsid w:val="00002B21"/>
    <w:rsid w:val="00002EBB"/>
    <w:rsid w:val="00005CE6"/>
    <w:rsid w:val="000066D6"/>
    <w:rsid w:val="000074C2"/>
    <w:rsid w:val="0001293E"/>
    <w:rsid w:val="00017C84"/>
    <w:rsid w:val="00017FDB"/>
    <w:rsid w:val="00020D8D"/>
    <w:rsid w:val="000229FB"/>
    <w:rsid w:val="00022F92"/>
    <w:rsid w:val="00026DE8"/>
    <w:rsid w:val="00031B1E"/>
    <w:rsid w:val="00032B44"/>
    <w:rsid w:val="0003547A"/>
    <w:rsid w:val="00036F1F"/>
    <w:rsid w:val="00037447"/>
    <w:rsid w:val="000401F2"/>
    <w:rsid w:val="000442FF"/>
    <w:rsid w:val="00044B58"/>
    <w:rsid w:val="0004559A"/>
    <w:rsid w:val="000462A2"/>
    <w:rsid w:val="00051EFC"/>
    <w:rsid w:val="00052D08"/>
    <w:rsid w:val="00053A65"/>
    <w:rsid w:val="0005440C"/>
    <w:rsid w:val="000544EF"/>
    <w:rsid w:val="000552A2"/>
    <w:rsid w:val="00060953"/>
    <w:rsid w:val="00062D43"/>
    <w:rsid w:val="00062E01"/>
    <w:rsid w:val="00064857"/>
    <w:rsid w:val="000663E0"/>
    <w:rsid w:val="00070374"/>
    <w:rsid w:val="00074D08"/>
    <w:rsid w:val="00075A7C"/>
    <w:rsid w:val="00075B7E"/>
    <w:rsid w:val="00076D7D"/>
    <w:rsid w:val="00077F50"/>
    <w:rsid w:val="00077FA6"/>
    <w:rsid w:val="0008167F"/>
    <w:rsid w:val="000818EF"/>
    <w:rsid w:val="000824C6"/>
    <w:rsid w:val="00083AEF"/>
    <w:rsid w:val="000854E8"/>
    <w:rsid w:val="000863E2"/>
    <w:rsid w:val="00092115"/>
    <w:rsid w:val="00092972"/>
    <w:rsid w:val="00093815"/>
    <w:rsid w:val="0009453C"/>
    <w:rsid w:val="00095756"/>
    <w:rsid w:val="000957C5"/>
    <w:rsid w:val="000961CB"/>
    <w:rsid w:val="000A1C87"/>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B6F33"/>
    <w:rsid w:val="000B7CF5"/>
    <w:rsid w:val="000C1377"/>
    <w:rsid w:val="000C340B"/>
    <w:rsid w:val="000C384D"/>
    <w:rsid w:val="000C5E8F"/>
    <w:rsid w:val="000D02DD"/>
    <w:rsid w:val="000D0397"/>
    <w:rsid w:val="000D1CB2"/>
    <w:rsid w:val="000D2B7D"/>
    <w:rsid w:val="000D2BE3"/>
    <w:rsid w:val="000D3E38"/>
    <w:rsid w:val="000D4A61"/>
    <w:rsid w:val="000D5E38"/>
    <w:rsid w:val="000E12C3"/>
    <w:rsid w:val="000E19AA"/>
    <w:rsid w:val="000E34E5"/>
    <w:rsid w:val="000E3FF1"/>
    <w:rsid w:val="000E54BB"/>
    <w:rsid w:val="000E7549"/>
    <w:rsid w:val="000E785E"/>
    <w:rsid w:val="000F2018"/>
    <w:rsid w:val="000F26F2"/>
    <w:rsid w:val="000F7313"/>
    <w:rsid w:val="00102623"/>
    <w:rsid w:val="00106027"/>
    <w:rsid w:val="00107A2A"/>
    <w:rsid w:val="00107BBE"/>
    <w:rsid w:val="00110089"/>
    <w:rsid w:val="001105F8"/>
    <w:rsid w:val="00110A2B"/>
    <w:rsid w:val="00110A4D"/>
    <w:rsid w:val="00111042"/>
    <w:rsid w:val="00113B19"/>
    <w:rsid w:val="00114071"/>
    <w:rsid w:val="0011634E"/>
    <w:rsid w:val="00117C96"/>
    <w:rsid w:val="00121E90"/>
    <w:rsid w:val="001239C7"/>
    <w:rsid w:val="00123CC5"/>
    <w:rsid w:val="001253A1"/>
    <w:rsid w:val="0012579D"/>
    <w:rsid w:val="00127BE1"/>
    <w:rsid w:val="001335EF"/>
    <w:rsid w:val="00133CC6"/>
    <w:rsid w:val="00134D27"/>
    <w:rsid w:val="00135A97"/>
    <w:rsid w:val="001453A1"/>
    <w:rsid w:val="00145AAB"/>
    <w:rsid w:val="00146304"/>
    <w:rsid w:val="00147B8D"/>
    <w:rsid w:val="0016096B"/>
    <w:rsid w:val="001612AB"/>
    <w:rsid w:val="001614CB"/>
    <w:rsid w:val="001738D3"/>
    <w:rsid w:val="00176510"/>
    <w:rsid w:val="00181099"/>
    <w:rsid w:val="001830A4"/>
    <w:rsid w:val="001839C4"/>
    <w:rsid w:val="001842F8"/>
    <w:rsid w:val="001874ED"/>
    <w:rsid w:val="00194D5E"/>
    <w:rsid w:val="001A2282"/>
    <w:rsid w:val="001A258A"/>
    <w:rsid w:val="001A4796"/>
    <w:rsid w:val="001A4B91"/>
    <w:rsid w:val="001A7840"/>
    <w:rsid w:val="001B1971"/>
    <w:rsid w:val="001B216F"/>
    <w:rsid w:val="001B2A16"/>
    <w:rsid w:val="001B2C60"/>
    <w:rsid w:val="001B3CF5"/>
    <w:rsid w:val="001B45EF"/>
    <w:rsid w:val="001B6812"/>
    <w:rsid w:val="001B7C62"/>
    <w:rsid w:val="001C0D95"/>
    <w:rsid w:val="001C3D4B"/>
    <w:rsid w:val="001C4623"/>
    <w:rsid w:val="001C5029"/>
    <w:rsid w:val="001D19F4"/>
    <w:rsid w:val="001D2F0E"/>
    <w:rsid w:val="001D3076"/>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16DCD"/>
    <w:rsid w:val="00221839"/>
    <w:rsid w:val="002226B3"/>
    <w:rsid w:val="00222B8F"/>
    <w:rsid w:val="00224476"/>
    <w:rsid w:val="00230574"/>
    <w:rsid w:val="0023327A"/>
    <w:rsid w:val="00236115"/>
    <w:rsid w:val="00236CB3"/>
    <w:rsid w:val="00240636"/>
    <w:rsid w:val="00241BEB"/>
    <w:rsid w:val="00250161"/>
    <w:rsid w:val="002515A5"/>
    <w:rsid w:val="00253039"/>
    <w:rsid w:val="00253394"/>
    <w:rsid w:val="00253982"/>
    <w:rsid w:val="002542D5"/>
    <w:rsid w:val="00255A06"/>
    <w:rsid w:val="002564FF"/>
    <w:rsid w:val="00256DDE"/>
    <w:rsid w:val="00260D48"/>
    <w:rsid w:val="0026213A"/>
    <w:rsid w:val="002641EE"/>
    <w:rsid w:val="00270A69"/>
    <w:rsid w:val="0027175B"/>
    <w:rsid w:val="00271CAA"/>
    <w:rsid w:val="00274C34"/>
    <w:rsid w:val="0027541A"/>
    <w:rsid w:val="00282BEC"/>
    <w:rsid w:val="00282E0A"/>
    <w:rsid w:val="0028450D"/>
    <w:rsid w:val="0028662F"/>
    <w:rsid w:val="00286C90"/>
    <w:rsid w:val="002914FB"/>
    <w:rsid w:val="00296377"/>
    <w:rsid w:val="00296511"/>
    <w:rsid w:val="00296EDF"/>
    <w:rsid w:val="00297272"/>
    <w:rsid w:val="002A3035"/>
    <w:rsid w:val="002A734E"/>
    <w:rsid w:val="002A7F9A"/>
    <w:rsid w:val="002B10DF"/>
    <w:rsid w:val="002B3B40"/>
    <w:rsid w:val="002B48ED"/>
    <w:rsid w:val="002B4A60"/>
    <w:rsid w:val="002B5F80"/>
    <w:rsid w:val="002C533E"/>
    <w:rsid w:val="002C582D"/>
    <w:rsid w:val="002C5D2A"/>
    <w:rsid w:val="002C5D3A"/>
    <w:rsid w:val="002C6EB5"/>
    <w:rsid w:val="002D378E"/>
    <w:rsid w:val="002D4EC7"/>
    <w:rsid w:val="002D7540"/>
    <w:rsid w:val="002E1298"/>
    <w:rsid w:val="002E1C72"/>
    <w:rsid w:val="002E22B6"/>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03E"/>
    <w:rsid w:val="00317916"/>
    <w:rsid w:val="00317BE9"/>
    <w:rsid w:val="00320FC9"/>
    <w:rsid w:val="00322C80"/>
    <w:rsid w:val="003244DF"/>
    <w:rsid w:val="00326D25"/>
    <w:rsid w:val="00327C89"/>
    <w:rsid w:val="00330BEF"/>
    <w:rsid w:val="0033137A"/>
    <w:rsid w:val="00333B69"/>
    <w:rsid w:val="00334BF5"/>
    <w:rsid w:val="00340B70"/>
    <w:rsid w:val="00340BB5"/>
    <w:rsid w:val="0034245F"/>
    <w:rsid w:val="0034314D"/>
    <w:rsid w:val="00343932"/>
    <w:rsid w:val="00345A03"/>
    <w:rsid w:val="003479C8"/>
    <w:rsid w:val="003504F3"/>
    <w:rsid w:val="00351B33"/>
    <w:rsid w:val="00351CA6"/>
    <w:rsid w:val="00351ECE"/>
    <w:rsid w:val="0035596B"/>
    <w:rsid w:val="00357960"/>
    <w:rsid w:val="00360242"/>
    <w:rsid w:val="00360D7B"/>
    <w:rsid w:val="0036252E"/>
    <w:rsid w:val="00365276"/>
    <w:rsid w:val="003654EB"/>
    <w:rsid w:val="00365C8D"/>
    <w:rsid w:val="00365FE2"/>
    <w:rsid w:val="003712B3"/>
    <w:rsid w:val="00373479"/>
    <w:rsid w:val="00373ACB"/>
    <w:rsid w:val="00375E24"/>
    <w:rsid w:val="0037631B"/>
    <w:rsid w:val="00377AEB"/>
    <w:rsid w:val="00380471"/>
    <w:rsid w:val="003841C9"/>
    <w:rsid w:val="00385650"/>
    <w:rsid w:val="0038797C"/>
    <w:rsid w:val="00387DC0"/>
    <w:rsid w:val="00390AFB"/>
    <w:rsid w:val="00390B26"/>
    <w:rsid w:val="0039186C"/>
    <w:rsid w:val="00391C18"/>
    <w:rsid w:val="00393672"/>
    <w:rsid w:val="00393E65"/>
    <w:rsid w:val="00395349"/>
    <w:rsid w:val="0039726C"/>
    <w:rsid w:val="003975F3"/>
    <w:rsid w:val="003A0563"/>
    <w:rsid w:val="003A290C"/>
    <w:rsid w:val="003A37FC"/>
    <w:rsid w:val="003A419B"/>
    <w:rsid w:val="003A5435"/>
    <w:rsid w:val="003A6021"/>
    <w:rsid w:val="003A68AE"/>
    <w:rsid w:val="003A6CD1"/>
    <w:rsid w:val="003B13D6"/>
    <w:rsid w:val="003B22A8"/>
    <w:rsid w:val="003B43C9"/>
    <w:rsid w:val="003B639C"/>
    <w:rsid w:val="003B693F"/>
    <w:rsid w:val="003C3612"/>
    <w:rsid w:val="003C4C05"/>
    <w:rsid w:val="003C5360"/>
    <w:rsid w:val="003C5E51"/>
    <w:rsid w:val="003C7261"/>
    <w:rsid w:val="003D0C2C"/>
    <w:rsid w:val="003D1011"/>
    <w:rsid w:val="003D1A6A"/>
    <w:rsid w:val="003D5A25"/>
    <w:rsid w:val="003E510B"/>
    <w:rsid w:val="003E514B"/>
    <w:rsid w:val="003E7EF5"/>
    <w:rsid w:val="003F055A"/>
    <w:rsid w:val="003F0A30"/>
    <w:rsid w:val="003F244D"/>
    <w:rsid w:val="003F37E7"/>
    <w:rsid w:val="003F4610"/>
    <w:rsid w:val="003F7BCE"/>
    <w:rsid w:val="003F7E56"/>
    <w:rsid w:val="0040204C"/>
    <w:rsid w:val="00404A74"/>
    <w:rsid w:val="00405A43"/>
    <w:rsid w:val="00407897"/>
    <w:rsid w:val="004133C8"/>
    <w:rsid w:val="00413F83"/>
    <w:rsid w:val="00414A41"/>
    <w:rsid w:val="00414AC1"/>
    <w:rsid w:val="00414DC4"/>
    <w:rsid w:val="004160C7"/>
    <w:rsid w:val="00416B71"/>
    <w:rsid w:val="00416D28"/>
    <w:rsid w:val="00417756"/>
    <w:rsid w:val="004206BC"/>
    <w:rsid w:val="004239E5"/>
    <w:rsid w:val="0042746B"/>
    <w:rsid w:val="00427939"/>
    <w:rsid w:val="00427A8B"/>
    <w:rsid w:val="00430C75"/>
    <w:rsid w:val="004378D4"/>
    <w:rsid w:val="00440AEB"/>
    <w:rsid w:val="00440F64"/>
    <w:rsid w:val="00441B79"/>
    <w:rsid w:val="00442B0D"/>
    <w:rsid w:val="004443BF"/>
    <w:rsid w:val="004460B5"/>
    <w:rsid w:val="0044744F"/>
    <w:rsid w:val="00447DC7"/>
    <w:rsid w:val="004545BD"/>
    <w:rsid w:val="00455312"/>
    <w:rsid w:val="00455DF2"/>
    <w:rsid w:val="0046216F"/>
    <w:rsid w:val="00464E96"/>
    <w:rsid w:val="00465CFE"/>
    <w:rsid w:val="00467980"/>
    <w:rsid w:val="0047225A"/>
    <w:rsid w:val="004744A8"/>
    <w:rsid w:val="00474697"/>
    <w:rsid w:val="00475D71"/>
    <w:rsid w:val="00475E22"/>
    <w:rsid w:val="00476EAB"/>
    <w:rsid w:val="004809E2"/>
    <w:rsid w:val="00480A84"/>
    <w:rsid w:val="00482073"/>
    <w:rsid w:val="00483D82"/>
    <w:rsid w:val="0048435B"/>
    <w:rsid w:val="00485CA5"/>
    <w:rsid w:val="00486409"/>
    <w:rsid w:val="00486DE5"/>
    <w:rsid w:val="004871B0"/>
    <w:rsid w:val="00487670"/>
    <w:rsid w:val="00490705"/>
    <w:rsid w:val="004918A1"/>
    <w:rsid w:val="00492F66"/>
    <w:rsid w:val="004976C4"/>
    <w:rsid w:val="004A0246"/>
    <w:rsid w:val="004A06A3"/>
    <w:rsid w:val="004A06B1"/>
    <w:rsid w:val="004A1ED3"/>
    <w:rsid w:val="004A357A"/>
    <w:rsid w:val="004A5155"/>
    <w:rsid w:val="004B2269"/>
    <w:rsid w:val="004B541E"/>
    <w:rsid w:val="004B5DE1"/>
    <w:rsid w:val="004B6B34"/>
    <w:rsid w:val="004B7A24"/>
    <w:rsid w:val="004C45A3"/>
    <w:rsid w:val="004D1D34"/>
    <w:rsid w:val="004D48A6"/>
    <w:rsid w:val="004D4BEF"/>
    <w:rsid w:val="004D4CBF"/>
    <w:rsid w:val="004E0F81"/>
    <w:rsid w:val="004E103F"/>
    <w:rsid w:val="004E2F2F"/>
    <w:rsid w:val="004E4575"/>
    <w:rsid w:val="004E46F2"/>
    <w:rsid w:val="004E55FA"/>
    <w:rsid w:val="004E7B94"/>
    <w:rsid w:val="004F009F"/>
    <w:rsid w:val="004F58AE"/>
    <w:rsid w:val="004F6073"/>
    <w:rsid w:val="004F6079"/>
    <w:rsid w:val="004F65F5"/>
    <w:rsid w:val="004F68B5"/>
    <w:rsid w:val="004F7D4A"/>
    <w:rsid w:val="0050246D"/>
    <w:rsid w:val="00502B4D"/>
    <w:rsid w:val="00502BC5"/>
    <w:rsid w:val="00502D65"/>
    <w:rsid w:val="005050D2"/>
    <w:rsid w:val="00507CAF"/>
    <w:rsid w:val="00510DAB"/>
    <w:rsid w:val="00513BC8"/>
    <w:rsid w:val="00514EB2"/>
    <w:rsid w:val="00515CFD"/>
    <w:rsid w:val="00515D0A"/>
    <w:rsid w:val="005174C5"/>
    <w:rsid w:val="0052007A"/>
    <w:rsid w:val="0052245D"/>
    <w:rsid w:val="00522771"/>
    <w:rsid w:val="00523FBB"/>
    <w:rsid w:val="00526D4C"/>
    <w:rsid w:val="005272F5"/>
    <w:rsid w:val="005306C3"/>
    <w:rsid w:val="00532903"/>
    <w:rsid w:val="00533276"/>
    <w:rsid w:val="00535A72"/>
    <w:rsid w:val="00536DFE"/>
    <w:rsid w:val="00537B97"/>
    <w:rsid w:val="00540312"/>
    <w:rsid w:val="00540C6D"/>
    <w:rsid w:val="00542772"/>
    <w:rsid w:val="00542E45"/>
    <w:rsid w:val="005449E2"/>
    <w:rsid w:val="00546A92"/>
    <w:rsid w:val="0055067C"/>
    <w:rsid w:val="005521F1"/>
    <w:rsid w:val="0055241F"/>
    <w:rsid w:val="00553411"/>
    <w:rsid w:val="005552CA"/>
    <w:rsid w:val="005619D2"/>
    <w:rsid w:val="005635D5"/>
    <w:rsid w:val="00563F1D"/>
    <w:rsid w:val="0056650E"/>
    <w:rsid w:val="00567C3D"/>
    <w:rsid w:val="00571F59"/>
    <w:rsid w:val="00572DE8"/>
    <w:rsid w:val="005738E3"/>
    <w:rsid w:val="00573F07"/>
    <w:rsid w:val="005756C5"/>
    <w:rsid w:val="005761C1"/>
    <w:rsid w:val="00580609"/>
    <w:rsid w:val="00581ADA"/>
    <w:rsid w:val="00582CDD"/>
    <w:rsid w:val="0058377A"/>
    <w:rsid w:val="00583AF3"/>
    <w:rsid w:val="0058421C"/>
    <w:rsid w:val="00584BF5"/>
    <w:rsid w:val="00584E43"/>
    <w:rsid w:val="00585C9F"/>
    <w:rsid w:val="00592586"/>
    <w:rsid w:val="00592E3D"/>
    <w:rsid w:val="00596FAA"/>
    <w:rsid w:val="005A085C"/>
    <w:rsid w:val="005A0959"/>
    <w:rsid w:val="005A10DF"/>
    <w:rsid w:val="005A1685"/>
    <w:rsid w:val="005A3216"/>
    <w:rsid w:val="005A39DE"/>
    <w:rsid w:val="005A793B"/>
    <w:rsid w:val="005B25A5"/>
    <w:rsid w:val="005B2E2E"/>
    <w:rsid w:val="005B3B86"/>
    <w:rsid w:val="005B4483"/>
    <w:rsid w:val="005B7018"/>
    <w:rsid w:val="005B7A8E"/>
    <w:rsid w:val="005C054A"/>
    <w:rsid w:val="005C129F"/>
    <w:rsid w:val="005C1CCF"/>
    <w:rsid w:val="005C1F60"/>
    <w:rsid w:val="005C59EB"/>
    <w:rsid w:val="005C71CC"/>
    <w:rsid w:val="005D1DDA"/>
    <w:rsid w:val="005D2D48"/>
    <w:rsid w:val="005D5424"/>
    <w:rsid w:val="005E1AA8"/>
    <w:rsid w:val="005E535C"/>
    <w:rsid w:val="005E5BB3"/>
    <w:rsid w:val="005E62F0"/>
    <w:rsid w:val="005F153A"/>
    <w:rsid w:val="005F31CA"/>
    <w:rsid w:val="005F4AF3"/>
    <w:rsid w:val="005F4CA7"/>
    <w:rsid w:val="005F56F1"/>
    <w:rsid w:val="005F5BB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1D0E"/>
    <w:rsid w:val="0063512E"/>
    <w:rsid w:val="00635C7C"/>
    <w:rsid w:val="00637420"/>
    <w:rsid w:val="006379E5"/>
    <w:rsid w:val="00640838"/>
    <w:rsid w:val="0064154D"/>
    <w:rsid w:val="00646C3B"/>
    <w:rsid w:val="00646F8F"/>
    <w:rsid w:val="006475BB"/>
    <w:rsid w:val="00647C3A"/>
    <w:rsid w:val="0065146D"/>
    <w:rsid w:val="00652755"/>
    <w:rsid w:val="00654173"/>
    <w:rsid w:val="00655ADA"/>
    <w:rsid w:val="006601C4"/>
    <w:rsid w:val="0066188D"/>
    <w:rsid w:val="00662474"/>
    <w:rsid w:val="00663F4B"/>
    <w:rsid w:val="006644F6"/>
    <w:rsid w:val="00667460"/>
    <w:rsid w:val="00675C9D"/>
    <w:rsid w:val="006774B6"/>
    <w:rsid w:val="006802A5"/>
    <w:rsid w:val="006810C2"/>
    <w:rsid w:val="0068249D"/>
    <w:rsid w:val="00683519"/>
    <w:rsid w:val="006838D8"/>
    <w:rsid w:val="00686012"/>
    <w:rsid w:val="00691498"/>
    <w:rsid w:val="0069149E"/>
    <w:rsid w:val="00694B0D"/>
    <w:rsid w:val="006964C4"/>
    <w:rsid w:val="00696853"/>
    <w:rsid w:val="006968D7"/>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04E"/>
    <w:rsid w:val="006D33A2"/>
    <w:rsid w:val="006D4A0B"/>
    <w:rsid w:val="006D51E5"/>
    <w:rsid w:val="006E0244"/>
    <w:rsid w:val="006E1031"/>
    <w:rsid w:val="006E2031"/>
    <w:rsid w:val="006E20E5"/>
    <w:rsid w:val="006E4023"/>
    <w:rsid w:val="006E4284"/>
    <w:rsid w:val="006E6F37"/>
    <w:rsid w:val="006E702A"/>
    <w:rsid w:val="006E7E2D"/>
    <w:rsid w:val="006F096A"/>
    <w:rsid w:val="006F3180"/>
    <w:rsid w:val="007009E5"/>
    <w:rsid w:val="00701563"/>
    <w:rsid w:val="0070400B"/>
    <w:rsid w:val="00704BFC"/>
    <w:rsid w:val="0071054F"/>
    <w:rsid w:val="0071062A"/>
    <w:rsid w:val="00712AD2"/>
    <w:rsid w:val="00713807"/>
    <w:rsid w:val="00714C8C"/>
    <w:rsid w:val="007167C5"/>
    <w:rsid w:val="0071731E"/>
    <w:rsid w:val="0072162C"/>
    <w:rsid w:val="00722A91"/>
    <w:rsid w:val="00723F5B"/>
    <w:rsid w:val="00726985"/>
    <w:rsid w:val="00726B0D"/>
    <w:rsid w:val="0072757D"/>
    <w:rsid w:val="007308A5"/>
    <w:rsid w:val="00732560"/>
    <w:rsid w:val="0073638D"/>
    <w:rsid w:val="00736C86"/>
    <w:rsid w:val="00737038"/>
    <w:rsid w:val="00737818"/>
    <w:rsid w:val="00742E0A"/>
    <w:rsid w:val="00743412"/>
    <w:rsid w:val="0074390C"/>
    <w:rsid w:val="00744BE0"/>
    <w:rsid w:val="007450B9"/>
    <w:rsid w:val="00745E76"/>
    <w:rsid w:val="0074619D"/>
    <w:rsid w:val="00747A17"/>
    <w:rsid w:val="00747F13"/>
    <w:rsid w:val="00752068"/>
    <w:rsid w:val="00755154"/>
    <w:rsid w:val="00757F2C"/>
    <w:rsid w:val="0076273C"/>
    <w:rsid w:val="007639BE"/>
    <w:rsid w:val="00763F6C"/>
    <w:rsid w:val="00764369"/>
    <w:rsid w:val="0076634F"/>
    <w:rsid w:val="00766791"/>
    <w:rsid w:val="007731E1"/>
    <w:rsid w:val="007749B0"/>
    <w:rsid w:val="007800E0"/>
    <w:rsid w:val="00780D61"/>
    <w:rsid w:val="00783F60"/>
    <w:rsid w:val="00787154"/>
    <w:rsid w:val="00794B00"/>
    <w:rsid w:val="007A25DF"/>
    <w:rsid w:val="007A3AFE"/>
    <w:rsid w:val="007A42A5"/>
    <w:rsid w:val="007A7607"/>
    <w:rsid w:val="007B03A6"/>
    <w:rsid w:val="007B0F9A"/>
    <w:rsid w:val="007B28C7"/>
    <w:rsid w:val="007B3865"/>
    <w:rsid w:val="007B3C54"/>
    <w:rsid w:val="007C4A46"/>
    <w:rsid w:val="007C52A9"/>
    <w:rsid w:val="007C636B"/>
    <w:rsid w:val="007C7D38"/>
    <w:rsid w:val="007D1370"/>
    <w:rsid w:val="007D1806"/>
    <w:rsid w:val="007D23CB"/>
    <w:rsid w:val="007D6E6F"/>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2DC7"/>
    <w:rsid w:val="00823C7C"/>
    <w:rsid w:val="00823D5F"/>
    <w:rsid w:val="00825242"/>
    <w:rsid w:val="00827843"/>
    <w:rsid w:val="008309CE"/>
    <w:rsid w:val="008329AB"/>
    <w:rsid w:val="00834B91"/>
    <w:rsid w:val="00837236"/>
    <w:rsid w:val="00837BEE"/>
    <w:rsid w:val="008420EE"/>
    <w:rsid w:val="008464D1"/>
    <w:rsid w:val="00846563"/>
    <w:rsid w:val="00847501"/>
    <w:rsid w:val="00847630"/>
    <w:rsid w:val="00847ACB"/>
    <w:rsid w:val="00850510"/>
    <w:rsid w:val="008505CB"/>
    <w:rsid w:val="00852E77"/>
    <w:rsid w:val="00853C72"/>
    <w:rsid w:val="00856775"/>
    <w:rsid w:val="0086046D"/>
    <w:rsid w:val="0086140A"/>
    <w:rsid w:val="0086156F"/>
    <w:rsid w:val="00862D96"/>
    <w:rsid w:val="00864BB6"/>
    <w:rsid w:val="00866EDF"/>
    <w:rsid w:val="00867B00"/>
    <w:rsid w:val="00867D13"/>
    <w:rsid w:val="00874AB8"/>
    <w:rsid w:val="00874E5D"/>
    <w:rsid w:val="008766CF"/>
    <w:rsid w:val="00877937"/>
    <w:rsid w:val="008807CB"/>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170B"/>
    <w:rsid w:val="008B3A55"/>
    <w:rsid w:val="008B4C39"/>
    <w:rsid w:val="008B5E83"/>
    <w:rsid w:val="008C16E5"/>
    <w:rsid w:val="008C1779"/>
    <w:rsid w:val="008C388C"/>
    <w:rsid w:val="008C3FE5"/>
    <w:rsid w:val="008C454B"/>
    <w:rsid w:val="008C6D75"/>
    <w:rsid w:val="008C7E60"/>
    <w:rsid w:val="008D2C02"/>
    <w:rsid w:val="008D3662"/>
    <w:rsid w:val="008D38C4"/>
    <w:rsid w:val="008D4C3B"/>
    <w:rsid w:val="008D4FAD"/>
    <w:rsid w:val="008D5418"/>
    <w:rsid w:val="008D5805"/>
    <w:rsid w:val="008D7616"/>
    <w:rsid w:val="008D7FEF"/>
    <w:rsid w:val="008E1FFC"/>
    <w:rsid w:val="008E30B5"/>
    <w:rsid w:val="008E5A79"/>
    <w:rsid w:val="008E6AB1"/>
    <w:rsid w:val="008E7168"/>
    <w:rsid w:val="008E79B5"/>
    <w:rsid w:val="008F0321"/>
    <w:rsid w:val="008F261F"/>
    <w:rsid w:val="008F2D3D"/>
    <w:rsid w:val="008F5569"/>
    <w:rsid w:val="008F737E"/>
    <w:rsid w:val="008F7859"/>
    <w:rsid w:val="009030E0"/>
    <w:rsid w:val="009049D0"/>
    <w:rsid w:val="0090527C"/>
    <w:rsid w:val="00910FDC"/>
    <w:rsid w:val="00911570"/>
    <w:rsid w:val="009119AE"/>
    <w:rsid w:val="00912E56"/>
    <w:rsid w:val="00914B27"/>
    <w:rsid w:val="00917407"/>
    <w:rsid w:val="00920418"/>
    <w:rsid w:val="009206F8"/>
    <w:rsid w:val="00920908"/>
    <w:rsid w:val="00925709"/>
    <w:rsid w:val="00925806"/>
    <w:rsid w:val="00926EE2"/>
    <w:rsid w:val="00931817"/>
    <w:rsid w:val="009338C0"/>
    <w:rsid w:val="00934D0B"/>
    <w:rsid w:val="00936036"/>
    <w:rsid w:val="009416BB"/>
    <w:rsid w:val="009449EC"/>
    <w:rsid w:val="00950075"/>
    <w:rsid w:val="0095291D"/>
    <w:rsid w:val="009548ED"/>
    <w:rsid w:val="009569EB"/>
    <w:rsid w:val="00957E33"/>
    <w:rsid w:val="00963BD6"/>
    <w:rsid w:val="00964AA4"/>
    <w:rsid w:val="00965F16"/>
    <w:rsid w:val="009662AF"/>
    <w:rsid w:val="00970FDA"/>
    <w:rsid w:val="00971931"/>
    <w:rsid w:val="00971E4B"/>
    <w:rsid w:val="0097207D"/>
    <w:rsid w:val="00973A90"/>
    <w:rsid w:val="00983FC5"/>
    <w:rsid w:val="009846EF"/>
    <w:rsid w:val="00984766"/>
    <w:rsid w:val="0098511D"/>
    <w:rsid w:val="00985656"/>
    <w:rsid w:val="00986FED"/>
    <w:rsid w:val="00987424"/>
    <w:rsid w:val="00990A6B"/>
    <w:rsid w:val="00990E75"/>
    <w:rsid w:val="00991010"/>
    <w:rsid w:val="00991DB5"/>
    <w:rsid w:val="00992E87"/>
    <w:rsid w:val="00994000"/>
    <w:rsid w:val="00995283"/>
    <w:rsid w:val="009A325E"/>
    <w:rsid w:val="009A3374"/>
    <w:rsid w:val="009A3407"/>
    <w:rsid w:val="009A4796"/>
    <w:rsid w:val="009B4A16"/>
    <w:rsid w:val="009B537A"/>
    <w:rsid w:val="009B74E6"/>
    <w:rsid w:val="009B7788"/>
    <w:rsid w:val="009C2F78"/>
    <w:rsid w:val="009C3441"/>
    <w:rsid w:val="009C5C45"/>
    <w:rsid w:val="009C68DF"/>
    <w:rsid w:val="009D0A41"/>
    <w:rsid w:val="009D138B"/>
    <w:rsid w:val="009D237D"/>
    <w:rsid w:val="009E1AF7"/>
    <w:rsid w:val="009E1B45"/>
    <w:rsid w:val="009E48AD"/>
    <w:rsid w:val="009E4D26"/>
    <w:rsid w:val="009E518A"/>
    <w:rsid w:val="009F352D"/>
    <w:rsid w:val="009F4C96"/>
    <w:rsid w:val="009F5757"/>
    <w:rsid w:val="009F6D7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4C50"/>
    <w:rsid w:val="00A25466"/>
    <w:rsid w:val="00A273D0"/>
    <w:rsid w:val="00A304F5"/>
    <w:rsid w:val="00A32C15"/>
    <w:rsid w:val="00A34F68"/>
    <w:rsid w:val="00A3536C"/>
    <w:rsid w:val="00A371AD"/>
    <w:rsid w:val="00A37CAC"/>
    <w:rsid w:val="00A40799"/>
    <w:rsid w:val="00A418F6"/>
    <w:rsid w:val="00A42166"/>
    <w:rsid w:val="00A424FC"/>
    <w:rsid w:val="00A4572A"/>
    <w:rsid w:val="00A46363"/>
    <w:rsid w:val="00A46ECD"/>
    <w:rsid w:val="00A4710B"/>
    <w:rsid w:val="00A476C3"/>
    <w:rsid w:val="00A500F6"/>
    <w:rsid w:val="00A50343"/>
    <w:rsid w:val="00A50404"/>
    <w:rsid w:val="00A51695"/>
    <w:rsid w:val="00A51DA7"/>
    <w:rsid w:val="00A5292C"/>
    <w:rsid w:val="00A57448"/>
    <w:rsid w:val="00A60ECD"/>
    <w:rsid w:val="00A60ED7"/>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85AB7"/>
    <w:rsid w:val="00A87767"/>
    <w:rsid w:val="00A920F4"/>
    <w:rsid w:val="00A940FB"/>
    <w:rsid w:val="00A953DA"/>
    <w:rsid w:val="00AA0990"/>
    <w:rsid w:val="00AA4FDA"/>
    <w:rsid w:val="00AB0428"/>
    <w:rsid w:val="00AB1349"/>
    <w:rsid w:val="00AB26F3"/>
    <w:rsid w:val="00AB538D"/>
    <w:rsid w:val="00AB7332"/>
    <w:rsid w:val="00AC08E3"/>
    <w:rsid w:val="00AC0DD9"/>
    <w:rsid w:val="00AC1194"/>
    <w:rsid w:val="00AC1F5A"/>
    <w:rsid w:val="00AC3D3E"/>
    <w:rsid w:val="00AC3D81"/>
    <w:rsid w:val="00AC3E07"/>
    <w:rsid w:val="00AC48B0"/>
    <w:rsid w:val="00AE23C2"/>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192F"/>
    <w:rsid w:val="00B24F94"/>
    <w:rsid w:val="00B257B6"/>
    <w:rsid w:val="00B268DB"/>
    <w:rsid w:val="00B3295C"/>
    <w:rsid w:val="00B34B8A"/>
    <w:rsid w:val="00B34F23"/>
    <w:rsid w:val="00B400D1"/>
    <w:rsid w:val="00B4080A"/>
    <w:rsid w:val="00B41562"/>
    <w:rsid w:val="00B41795"/>
    <w:rsid w:val="00B42F88"/>
    <w:rsid w:val="00B44539"/>
    <w:rsid w:val="00B45987"/>
    <w:rsid w:val="00B46D4B"/>
    <w:rsid w:val="00B506E1"/>
    <w:rsid w:val="00B5162B"/>
    <w:rsid w:val="00B52A90"/>
    <w:rsid w:val="00B56F0B"/>
    <w:rsid w:val="00B61093"/>
    <w:rsid w:val="00B61E6D"/>
    <w:rsid w:val="00B66117"/>
    <w:rsid w:val="00B6657F"/>
    <w:rsid w:val="00B67292"/>
    <w:rsid w:val="00B67BCF"/>
    <w:rsid w:val="00B67CB8"/>
    <w:rsid w:val="00B70DE6"/>
    <w:rsid w:val="00B70EFF"/>
    <w:rsid w:val="00B7114C"/>
    <w:rsid w:val="00B763F3"/>
    <w:rsid w:val="00B77C52"/>
    <w:rsid w:val="00B804B3"/>
    <w:rsid w:val="00B81264"/>
    <w:rsid w:val="00B84204"/>
    <w:rsid w:val="00B84A3B"/>
    <w:rsid w:val="00B91F93"/>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B5AB9"/>
    <w:rsid w:val="00BB5FBD"/>
    <w:rsid w:val="00BB60A8"/>
    <w:rsid w:val="00BC0378"/>
    <w:rsid w:val="00BC19BF"/>
    <w:rsid w:val="00BC4976"/>
    <w:rsid w:val="00BD3745"/>
    <w:rsid w:val="00BD39A1"/>
    <w:rsid w:val="00BD5054"/>
    <w:rsid w:val="00BD5311"/>
    <w:rsid w:val="00BD57BD"/>
    <w:rsid w:val="00BE0481"/>
    <w:rsid w:val="00BE40B1"/>
    <w:rsid w:val="00BE593C"/>
    <w:rsid w:val="00BE63B3"/>
    <w:rsid w:val="00BF36EC"/>
    <w:rsid w:val="00BF75E4"/>
    <w:rsid w:val="00C02444"/>
    <w:rsid w:val="00C0334D"/>
    <w:rsid w:val="00C03B99"/>
    <w:rsid w:val="00C07A14"/>
    <w:rsid w:val="00C117F4"/>
    <w:rsid w:val="00C120D6"/>
    <w:rsid w:val="00C147CB"/>
    <w:rsid w:val="00C14F47"/>
    <w:rsid w:val="00C20FB5"/>
    <w:rsid w:val="00C215C5"/>
    <w:rsid w:val="00C21AEF"/>
    <w:rsid w:val="00C244FC"/>
    <w:rsid w:val="00C24C0C"/>
    <w:rsid w:val="00C260CD"/>
    <w:rsid w:val="00C264CB"/>
    <w:rsid w:val="00C306B9"/>
    <w:rsid w:val="00C322B1"/>
    <w:rsid w:val="00C324D3"/>
    <w:rsid w:val="00C367B4"/>
    <w:rsid w:val="00C37175"/>
    <w:rsid w:val="00C37BC3"/>
    <w:rsid w:val="00C4196A"/>
    <w:rsid w:val="00C43403"/>
    <w:rsid w:val="00C5208D"/>
    <w:rsid w:val="00C53F47"/>
    <w:rsid w:val="00C572D4"/>
    <w:rsid w:val="00C57770"/>
    <w:rsid w:val="00C60498"/>
    <w:rsid w:val="00C62E8D"/>
    <w:rsid w:val="00C63EC1"/>
    <w:rsid w:val="00C64465"/>
    <w:rsid w:val="00C64E92"/>
    <w:rsid w:val="00C70D5B"/>
    <w:rsid w:val="00C71A22"/>
    <w:rsid w:val="00C71D2A"/>
    <w:rsid w:val="00C73042"/>
    <w:rsid w:val="00C73A6F"/>
    <w:rsid w:val="00C73ACB"/>
    <w:rsid w:val="00C75505"/>
    <w:rsid w:val="00C76497"/>
    <w:rsid w:val="00C76D8C"/>
    <w:rsid w:val="00C7706E"/>
    <w:rsid w:val="00C84D0D"/>
    <w:rsid w:val="00C85A63"/>
    <w:rsid w:val="00C86533"/>
    <w:rsid w:val="00C865FB"/>
    <w:rsid w:val="00C870A3"/>
    <w:rsid w:val="00C877B5"/>
    <w:rsid w:val="00C87D97"/>
    <w:rsid w:val="00C92F26"/>
    <w:rsid w:val="00C93DCD"/>
    <w:rsid w:val="00C9450D"/>
    <w:rsid w:val="00C94E91"/>
    <w:rsid w:val="00C975F4"/>
    <w:rsid w:val="00CA0B48"/>
    <w:rsid w:val="00CA24AE"/>
    <w:rsid w:val="00CA2988"/>
    <w:rsid w:val="00CA6A37"/>
    <w:rsid w:val="00CA7839"/>
    <w:rsid w:val="00CA794D"/>
    <w:rsid w:val="00CB0CD9"/>
    <w:rsid w:val="00CB1970"/>
    <w:rsid w:val="00CB1F95"/>
    <w:rsid w:val="00CB2329"/>
    <w:rsid w:val="00CB3049"/>
    <w:rsid w:val="00CB5B0C"/>
    <w:rsid w:val="00CB7331"/>
    <w:rsid w:val="00CC0912"/>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979"/>
    <w:rsid w:val="00CE2F09"/>
    <w:rsid w:val="00CE482E"/>
    <w:rsid w:val="00CE4F8F"/>
    <w:rsid w:val="00CE6562"/>
    <w:rsid w:val="00CE682D"/>
    <w:rsid w:val="00CF0ABE"/>
    <w:rsid w:val="00CF0EDA"/>
    <w:rsid w:val="00CF1E86"/>
    <w:rsid w:val="00CF1F44"/>
    <w:rsid w:val="00CF2BFB"/>
    <w:rsid w:val="00CF3988"/>
    <w:rsid w:val="00CF5B6F"/>
    <w:rsid w:val="00CF5D5C"/>
    <w:rsid w:val="00D011F0"/>
    <w:rsid w:val="00D014CE"/>
    <w:rsid w:val="00D01AEC"/>
    <w:rsid w:val="00D01C6E"/>
    <w:rsid w:val="00D02359"/>
    <w:rsid w:val="00D023F1"/>
    <w:rsid w:val="00D03615"/>
    <w:rsid w:val="00D05CA9"/>
    <w:rsid w:val="00D06A62"/>
    <w:rsid w:val="00D10BA7"/>
    <w:rsid w:val="00D211AC"/>
    <w:rsid w:val="00D213D5"/>
    <w:rsid w:val="00D23205"/>
    <w:rsid w:val="00D23347"/>
    <w:rsid w:val="00D262C4"/>
    <w:rsid w:val="00D30867"/>
    <w:rsid w:val="00D30BD0"/>
    <w:rsid w:val="00D3170D"/>
    <w:rsid w:val="00D31D86"/>
    <w:rsid w:val="00D31F39"/>
    <w:rsid w:val="00D36AFE"/>
    <w:rsid w:val="00D3714A"/>
    <w:rsid w:val="00D41315"/>
    <w:rsid w:val="00D41848"/>
    <w:rsid w:val="00D41AA5"/>
    <w:rsid w:val="00D42A7A"/>
    <w:rsid w:val="00D450DB"/>
    <w:rsid w:val="00D46708"/>
    <w:rsid w:val="00D47DD9"/>
    <w:rsid w:val="00D554BB"/>
    <w:rsid w:val="00D56C23"/>
    <w:rsid w:val="00D575DE"/>
    <w:rsid w:val="00D60527"/>
    <w:rsid w:val="00D6743E"/>
    <w:rsid w:val="00D67746"/>
    <w:rsid w:val="00D71020"/>
    <w:rsid w:val="00D72C5E"/>
    <w:rsid w:val="00D763D6"/>
    <w:rsid w:val="00D76C6F"/>
    <w:rsid w:val="00D811D0"/>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1C68"/>
    <w:rsid w:val="00DA2BED"/>
    <w:rsid w:val="00DA2C70"/>
    <w:rsid w:val="00DA2D5D"/>
    <w:rsid w:val="00DA3E3F"/>
    <w:rsid w:val="00DA53E3"/>
    <w:rsid w:val="00DA6833"/>
    <w:rsid w:val="00DA76D2"/>
    <w:rsid w:val="00DB0836"/>
    <w:rsid w:val="00DB0B03"/>
    <w:rsid w:val="00DB1E6C"/>
    <w:rsid w:val="00DB2868"/>
    <w:rsid w:val="00DB507D"/>
    <w:rsid w:val="00DB50EB"/>
    <w:rsid w:val="00DB577D"/>
    <w:rsid w:val="00DB665C"/>
    <w:rsid w:val="00DC189D"/>
    <w:rsid w:val="00DC3BFB"/>
    <w:rsid w:val="00DC469A"/>
    <w:rsid w:val="00DC51E2"/>
    <w:rsid w:val="00DC56F6"/>
    <w:rsid w:val="00DC63DD"/>
    <w:rsid w:val="00DC69D9"/>
    <w:rsid w:val="00DC741B"/>
    <w:rsid w:val="00DD085C"/>
    <w:rsid w:val="00DD39D8"/>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551A"/>
    <w:rsid w:val="00DF75BE"/>
    <w:rsid w:val="00DF7A21"/>
    <w:rsid w:val="00E02112"/>
    <w:rsid w:val="00E037C5"/>
    <w:rsid w:val="00E03D41"/>
    <w:rsid w:val="00E049A3"/>
    <w:rsid w:val="00E0528C"/>
    <w:rsid w:val="00E073B9"/>
    <w:rsid w:val="00E10386"/>
    <w:rsid w:val="00E103B9"/>
    <w:rsid w:val="00E1162D"/>
    <w:rsid w:val="00E11657"/>
    <w:rsid w:val="00E171A5"/>
    <w:rsid w:val="00E2094B"/>
    <w:rsid w:val="00E22D90"/>
    <w:rsid w:val="00E22EAA"/>
    <w:rsid w:val="00E23977"/>
    <w:rsid w:val="00E248E0"/>
    <w:rsid w:val="00E24C41"/>
    <w:rsid w:val="00E24EC7"/>
    <w:rsid w:val="00E259B5"/>
    <w:rsid w:val="00E26A7F"/>
    <w:rsid w:val="00E333F4"/>
    <w:rsid w:val="00E366AE"/>
    <w:rsid w:val="00E37480"/>
    <w:rsid w:val="00E40848"/>
    <w:rsid w:val="00E4094A"/>
    <w:rsid w:val="00E43FA8"/>
    <w:rsid w:val="00E44C2D"/>
    <w:rsid w:val="00E46052"/>
    <w:rsid w:val="00E47503"/>
    <w:rsid w:val="00E50D2A"/>
    <w:rsid w:val="00E53422"/>
    <w:rsid w:val="00E552EB"/>
    <w:rsid w:val="00E574A5"/>
    <w:rsid w:val="00E579F2"/>
    <w:rsid w:val="00E64291"/>
    <w:rsid w:val="00E707ED"/>
    <w:rsid w:val="00E712B1"/>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0682"/>
    <w:rsid w:val="00E919EB"/>
    <w:rsid w:val="00E95D4D"/>
    <w:rsid w:val="00EA090B"/>
    <w:rsid w:val="00EA15AC"/>
    <w:rsid w:val="00EA28E0"/>
    <w:rsid w:val="00EA7B72"/>
    <w:rsid w:val="00EB0B3F"/>
    <w:rsid w:val="00EB1124"/>
    <w:rsid w:val="00EB4683"/>
    <w:rsid w:val="00EB5ECE"/>
    <w:rsid w:val="00EB6C6D"/>
    <w:rsid w:val="00EC09CA"/>
    <w:rsid w:val="00EC0EF9"/>
    <w:rsid w:val="00EC0FE1"/>
    <w:rsid w:val="00EC489C"/>
    <w:rsid w:val="00EC6046"/>
    <w:rsid w:val="00EC69BB"/>
    <w:rsid w:val="00EC7B97"/>
    <w:rsid w:val="00ED0169"/>
    <w:rsid w:val="00ED03FA"/>
    <w:rsid w:val="00ED1284"/>
    <w:rsid w:val="00ED1FA2"/>
    <w:rsid w:val="00ED2E1A"/>
    <w:rsid w:val="00ED349A"/>
    <w:rsid w:val="00ED4CA9"/>
    <w:rsid w:val="00EE0201"/>
    <w:rsid w:val="00EE2402"/>
    <w:rsid w:val="00EE7B31"/>
    <w:rsid w:val="00EF0BA4"/>
    <w:rsid w:val="00EF1199"/>
    <w:rsid w:val="00EF299C"/>
    <w:rsid w:val="00EF4D51"/>
    <w:rsid w:val="00EF66AC"/>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223E"/>
    <w:rsid w:val="00F340F6"/>
    <w:rsid w:val="00F34184"/>
    <w:rsid w:val="00F3625F"/>
    <w:rsid w:val="00F40383"/>
    <w:rsid w:val="00F4252F"/>
    <w:rsid w:val="00F42EDF"/>
    <w:rsid w:val="00F46E45"/>
    <w:rsid w:val="00F47FDE"/>
    <w:rsid w:val="00F52FE9"/>
    <w:rsid w:val="00F54D5B"/>
    <w:rsid w:val="00F5625F"/>
    <w:rsid w:val="00F602FB"/>
    <w:rsid w:val="00F605D6"/>
    <w:rsid w:val="00F61533"/>
    <w:rsid w:val="00F62AE0"/>
    <w:rsid w:val="00F64861"/>
    <w:rsid w:val="00F653E8"/>
    <w:rsid w:val="00F65DC8"/>
    <w:rsid w:val="00F6776C"/>
    <w:rsid w:val="00F70028"/>
    <w:rsid w:val="00F7528E"/>
    <w:rsid w:val="00F76EF4"/>
    <w:rsid w:val="00F81B12"/>
    <w:rsid w:val="00F81C44"/>
    <w:rsid w:val="00F838F9"/>
    <w:rsid w:val="00F8459E"/>
    <w:rsid w:val="00F84C5E"/>
    <w:rsid w:val="00F8714E"/>
    <w:rsid w:val="00F90FBF"/>
    <w:rsid w:val="00F91911"/>
    <w:rsid w:val="00F93AFD"/>
    <w:rsid w:val="00F93EC1"/>
    <w:rsid w:val="00F9414F"/>
    <w:rsid w:val="00F94E16"/>
    <w:rsid w:val="00F9541E"/>
    <w:rsid w:val="00F961C9"/>
    <w:rsid w:val="00F96E35"/>
    <w:rsid w:val="00FA070A"/>
    <w:rsid w:val="00FA0B44"/>
    <w:rsid w:val="00FA183D"/>
    <w:rsid w:val="00FA2303"/>
    <w:rsid w:val="00FA2F97"/>
    <w:rsid w:val="00FA60D5"/>
    <w:rsid w:val="00FA7C33"/>
    <w:rsid w:val="00FA7D5B"/>
    <w:rsid w:val="00FB03C4"/>
    <w:rsid w:val="00FB0556"/>
    <w:rsid w:val="00FB0868"/>
    <w:rsid w:val="00FB0ACC"/>
    <w:rsid w:val="00FB1954"/>
    <w:rsid w:val="00FB6AC9"/>
    <w:rsid w:val="00FC0F7D"/>
    <w:rsid w:val="00FC27B2"/>
    <w:rsid w:val="00FC299C"/>
    <w:rsid w:val="00FC2C6A"/>
    <w:rsid w:val="00FC4B79"/>
    <w:rsid w:val="00FC515B"/>
    <w:rsid w:val="00FC7410"/>
    <w:rsid w:val="00FC7B4F"/>
    <w:rsid w:val="00FD0181"/>
    <w:rsid w:val="00FD0216"/>
    <w:rsid w:val="00FD0C80"/>
    <w:rsid w:val="00FD1651"/>
    <w:rsid w:val="00FD2246"/>
    <w:rsid w:val="00FD4928"/>
    <w:rsid w:val="00FD65B4"/>
    <w:rsid w:val="00FD6FA4"/>
    <w:rsid w:val="00FD74DA"/>
    <w:rsid w:val="00FE088E"/>
    <w:rsid w:val="00FE1DA1"/>
    <w:rsid w:val="00FE3107"/>
    <w:rsid w:val="00FE4C55"/>
    <w:rsid w:val="00FE5C3A"/>
    <w:rsid w:val="00FE70EA"/>
    <w:rsid w:val="00FE7873"/>
    <w:rsid w:val="00FF0511"/>
    <w:rsid w:val="00FF06B7"/>
    <w:rsid w:val="00FF11B5"/>
    <w:rsid w:val="00FF208E"/>
    <w:rsid w:val="00FF2569"/>
    <w:rsid w:val="00FF2E4C"/>
    <w:rsid w:val="00FF5715"/>
    <w:rsid w:val="00FF7377"/>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5">
      <w:bodyDiv w:val="1"/>
      <w:marLeft w:val="0"/>
      <w:marRight w:val="0"/>
      <w:marTop w:val="0"/>
      <w:marBottom w:val="0"/>
      <w:divBdr>
        <w:top w:val="none" w:sz="0" w:space="0" w:color="auto"/>
        <w:left w:val="none" w:sz="0" w:space="0" w:color="auto"/>
        <w:bottom w:val="none" w:sz="0" w:space="0" w:color="auto"/>
        <w:right w:val="none" w:sz="0" w:space="0" w:color="auto"/>
      </w:divBdr>
      <w:divsChild>
        <w:div w:id="1013914622">
          <w:marLeft w:val="0"/>
          <w:marRight w:val="0"/>
          <w:marTop w:val="0"/>
          <w:marBottom w:val="0"/>
          <w:divBdr>
            <w:top w:val="none" w:sz="0" w:space="0" w:color="auto"/>
            <w:left w:val="none" w:sz="0" w:space="0" w:color="auto"/>
            <w:bottom w:val="none" w:sz="0" w:space="0" w:color="auto"/>
            <w:right w:val="none" w:sz="0" w:space="0" w:color="auto"/>
          </w:divBdr>
          <w:divsChild>
            <w:div w:id="907768665">
              <w:marLeft w:val="0"/>
              <w:marRight w:val="0"/>
              <w:marTop w:val="0"/>
              <w:marBottom w:val="0"/>
              <w:divBdr>
                <w:top w:val="none" w:sz="0" w:space="0" w:color="auto"/>
                <w:left w:val="none" w:sz="0" w:space="0" w:color="auto"/>
                <w:bottom w:val="none" w:sz="0" w:space="0" w:color="auto"/>
                <w:right w:val="none" w:sz="0" w:space="0" w:color="auto"/>
              </w:divBdr>
              <w:divsChild>
                <w:div w:id="1601569797">
                  <w:marLeft w:val="0"/>
                  <w:marRight w:val="0"/>
                  <w:marTop w:val="0"/>
                  <w:marBottom w:val="0"/>
                  <w:divBdr>
                    <w:top w:val="none" w:sz="0" w:space="0" w:color="auto"/>
                    <w:left w:val="none" w:sz="0" w:space="0" w:color="auto"/>
                    <w:bottom w:val="none" w:sz="0" w:space="0" w:color="auto"/>
                    <w:right w:val="none" w:sz="0" w:space="0" w:color="auto"/>
                  </w:divBdr>
                  <w:divsChild>
                    <w:div w:id="2110613163">
                      <w:marLeft w:val="0"/>
                      <w:marRight w:val="0"/>
                      <w:marTop w:val="0"/>
                      <w:marBottom w:val="0"/>
                      <w:divBdr>
                        <w:top w:val="none" w:sz="0" w:space="0" w:color="auto"/>
                        <w:left w:val="none" w:sz="0" w:space="0" w:color="auto"/>
                        <w:bottom w:val="none" w:sz="0" w:space="0" w:color="auto"/>
                        <w:right w:val="none" w:sz="0" w:space="0" w:color="auto"/>
                      </w:divBdr>
                      <w:divsChild>
                        <w:div w:id="1150943729">
                          <w:marLeft w:val="0"/>
                          <w:marRight w:val="0"/>
                          <w:marTop w:val="0"/>
                          <w:marBottom w:val="0"/>
                          <w:divBdr>
                            <w:top w:val="none" w:sz="0" w:space="0" w:color="auto"/>
                            <w:left w:val="none" w:sz="0" w:space="0" w:color="auto"/>
                            <w:bottom w:val="none" w:sz="0" w:space="0" w:color="auto"/>
                            <w:right w:val="none" w:sz="0" w:space="0" w:color="auto"/>
                          </w:divBdr>
                          <w:divsChild>
                            <w:div w:id="1431124444">
                              <w:marLeft w:val="15"/>
                              <w:marRight w:val="195"/>
                              <w:marTop w:val="0"/>
                              <w:marBottom w:val="0"/>
                              <w:divBdr>
                                <w:top w:val="none" w:sz="0" w:space="0" w:color="auto"/>
                                <w:left w:val="none" w:sz="0" w:space="0" w:color="auto"/>
                                <w:bottom w:val="none" w:sz="0" w:space="0" w:color="auto"/>
                                <w:right w:val="none" w:sz="0" w:space="0" w:color="auto"/>
                              </w:divBdr>
                              <w:divsChild>
                                <w:div w:id="652493330">
                                  <w:marLeft w:val="0"/>
                                  <w:marRight w:val="0"/>
                                  <w:marTop w:val="0"/>
                                  <w:marBottom w:val="0"/>
                                  <w:divBdr>
                                    <w:top w:val="none" w:sz="0" w:space="0" w:color="auto"/>
                                    <w:left w:val="none" w:sz="0" w:space="0" w:color="auto"/>
                                    <w:bottom w:val="none" w:sz="0" w:space="0" w:color="auto"/>
                                    <w:right w:val="none" w:sz="0" w:space="0" w:color="auto"/>
                                  </w:divBdr>
                                  <w:divsChild>
                                    <w:div w:id="1084450390">
                                      <w:marLeft w:val="0"/>
                                      <w:marRight w:val="0"/>
                                      <w:marTop w:val="0"/>
                                      <w:marBottom w:val="0"/>
                                      <w:divBdr>
                                        <w:top w:val="none" w:sz="0" w:space="0" w:color="auto"/>
                                        <w:left w:val="none" w:sz="0" w:space="0" w:color="auto"/>
                                        <w:bottom w:val="none" w:sz="0" w:space="0" w:color="auto"/>
                                        <w:right w:val="none" w:sz="0" w:space="0" w:color="auto"/>
                                      </w:divBdr>
                                      <w:divsChild>
                                        <w:div w:id="2021617036">
                                          <w:marLeft w:val="0"/>
                                          <w:marRight w:val="0"/>
                                          <w:marTop w:val="0"/>
                                          <w:marBottom w:val="0"/>
                                          <w:divBdr>
                                            <w:top w:val="none" w:sz="0" w:space="0" w:color="auto"/>
                                            <w:left w:val="none" w:sz="0" w:space="0" w:color="auto"/>
                                            <w:bottom w:val="none" w:sz="0" w:space="0" w:color="auto"/>
                                            <w:right w:val="none" w:sz="0" w:space="0" w:color="auto"/>
                                          </w:divBdr>
                                          <w:divsChild>
                                            <w:div w:id="4553112">
                                              <w:marLeft w:val="0"/>
                                              <w:marRight w:val="0"/>
                                              <w:marTop w:val="0"/>
                                              <w:marBottom w:val="0"/>
                                              <w:divBdr>
                                                <w:top w:val="none" w:sz="0" w:space="0" w:color="auto"/>
                                                <w:left w:val="none" w:sz="0" w:space="0" w:color="auto"/>
                                                <w:bottom w:val="none" w:sz="0" w:space="0" w:color="auto"/>
                                                <w:right w:val="none" w:sz="0" w:space="0" w:color="auto"/>
                                              </w:divBdr>
                                              <w:divsChild>
                                                <w:div w:id="1769082474">
                                                  <w:marLeft w:val="0"/>
                                                  <w:marRight w:val="0"/>
                                                  <w:marTop w:val="0"/>
                                                  <w:marBottom w:val="0"/>
                                                  <w:divBdr>
                                                    <w:top w:val="none" w:sz="0" w:space="0" w:color="auto"/>
                                                    <w:left w:val="none" w:sz="0" w:space="0" w:color="auto"/>
                                                    <w:bottom w:val="none" w:sz="0" w:space="0" w:color="auto"/>
                                                    <w:right w:val="none" w:sz="0" w:space="0" w:color="auto"/>
                                                  </w:divBdr>
                                                  <w:divsChild>
                                                    <w:div w:id="599487822">
                                                      <w:marLeft w:val="0"/>
                                                      <w:marRight w:val="0"/>
                                                      <w:marTop w:val="0"/>
                                                      <w:marBottom w:val="0"/>
                                                      <w:divBdr>
                                                        <w:top w:val="none" w:sz="0" w:space="0" w:color="auto"/>
                                                        <w:left w:val="none" w:sz="0" w:space="0" w:color="auto"/>
                                                        <w:bottom w:val="none" w:sz="0" w:space="0" w:color="auto"/>
                                                        <w:right w:val="none" w:sz="0" w:space="0" w:color="auto"/>
                                                      </w:divBdr>
                                                      <w:divsChild>
                                                        <w:div w:id="1159539329">
                                                          <w:marLeft w:val="0"/>
                                                          <w:marRight w:val="0"/>
                                                          <w:marTop w:val="0"/>
                                                          <w:marBottom w:val="0"/>
                                                          <w:divBdr>
                                                            <w:top w:val="none" w:sz="0" w:space="0" w:color="auto"/>
                                                            <w:left w:val="none" w:sz="0" w:space="0" w:color="auto"/>
                                                            <w:bottom w:val="none" w:sz="0" w:space="0" w:color="auto"/>
                                                            <w:right w:val="none" w:sz="0" w:space="0" w:color="auto"/>
                                                          </w:divBdr>
                                                          <w:divsChild>
                                                            <w:div w:id="1200631099">
                                                              <w:marLeft w:val="0"/>
                                                              <w:marRight w:val="0"/>
                                                              <w:marTop w:val="0"/>
                                                              <w:marBottom w:val="0"/>
                                                              <w:divBdr>
                                                                <w:top w:val="none" w:sz="0" w:space="0" w:color="auto"/>
                                                                <w:left w:val="none" w:sz="0" w:space="0" w:color="auto"/>
                                                                <w:bottom w:val="none" w:sz="0" w:space="0" w:color="auto"/>
                                                                <w:right w:val="none" w:sz="0" w:space="0" w:color="auto"/>
                                                              </w:divBdr>
                                                              <w:divsChild>
                                                                <w:div w:id="1649632588">
                                                                  <w:marLeft w:val="0"/>
                                                                  <w:marRight w:val="0"/>
                                                                  <w:marTop w:val="0"/>
                                                                  <w:marBottom w:val="0"/>
                                                                  <w:divBdr>
                                                                    <w:top w:val="none" w:sz="0" w:space="0" w:color="auto"/>
                                                                    <w:left w:val="none" w:sz="0" w:space="0" w:color="auto"/>
                                                                    <w:bottom w:val="none" w:sz="0" w:space="0" w:color="auto"/>
                                                                    <w:right w:val="none" w:sz="0" w:space="0" w:color="auto"/>
                                                                  </w:divBdr>
                                                                  <w:divsChild>
                                                                    <w:div w:id="306249971">
                                                                      <w:marLeft w:val="405"/>
                                                                      <w:marRight w:val="0"/>
                                                                      <w:marTop w:val="0"/>
                                                                      <w:marBottom w:val="0"/>
                                                                      <w:divBdr>
                                                                        <w:top w:val="none" w:sz="0" w:space="0" w:color="auto"/>
                                                                        <w:left w:val="none" w:sz="0" w:space="0" w:color="auto"/>
                                                                        <w:bottom w:val="none" w:sz="0" w:space="0" w:color="auto"/>
                                                                        <w:right w:val="none" w:sz="0" w:space="0" w:color="auto"/>
                                                                      </w:divBdr>
                                                                      <w:divsChild>
                                                                        <w:div w:id="1917322090">
                                                                          <w:marLeft w:val="0"/>
                                                                          <w:marRight w:val="0"/>
                                                                          <w:marTop w:val="0"/>
                                                                          <w:marBottom w:val="0"/>
                                                                          <w:divBdr>
                                                                            <w:top w:val="none" w:sz="0" w:space="0" w:color="auto"/>
                                                                            <w:left w:val="none" w:sz="0" w:space="0" w:color="auto"/>
                                                                            <w:bottom w:val="none" w:sz="0" w:space="0" w:color="auto"/>
                                                                            <w:right w:val="none" w:sz="0" w:space="0" w:color="auto"/>
                                                                          </w:divBdr>
                                                                          <w:divsChild>
                                                                            <w:div w:id="1045524177">
                                                                              <w:marLeft w:val="0"/>
                                                                              <w:marRight w:val="0"/>
                                                                              <w:marTop w:val="0"/>
                                                                              <w:marBottom w:val="0"/>
                                                                              <w:divBdr>
                                                                                <w:top w:val="none" w:sz="0" w:space="0" w:color="auto"/>
                                                                                <w:left w:val="none" w:sz="0" w:space="0" w:color="auto"/>
                                                                                <w:bottom w:val="none" w:sz="0" w:space="0" w:color="auto"/>
                                                                                <w:right w:val="none" w:sz="0" w:space="0" w:color="auto"/>
                                                                              </w:divBdr>
                                                                              <w:divsChild>
                                                                                <w:div w:id="1346206607">
                                                                                  <w:marLeft w:val="0"/>
                                                                                  <w:marRight w:val="0"/>
                                                                                  <w:marTop w:val="0"/>
                                                                                  <w:marBottom w:val="0"/>
                                                                                  <w:divBdr>
                                                                                    <w:top w:val="none" w:sz="0" w:space="0" w:color="auto"/>
                                                                                    <w:left w:val="none" w:sz="0" w:space="0" w:color="auto"/>
                                                                                    <w:bottom w:val="none" w:sz="0" w:space="0" w:color="auto"/>
                                                                                    <w:right w:val="none" w:sz="0" w:space="0" w:color="auto"/>
                                                                                  </w:divBdr>
                                                                                  <w:divsChild>
                                                                                    <w:div w:id="1515146588">
                                                                                      <w:marLeft w:val="0"/>
                                                                                      <w:marRight w:val="0"/>
                                                                                      <w:marTop w:val="0"/>
                                                                                      <w:marBottom w:val="0"/>
                                                                                      <w:divBdr>
                                                                                        <w:top w:val="none" w:sz="0" w:space="0" w:color="auto"/>
                                                                                        <w:left w:val="none" w:sz="0" w:space="0" w:color="auto"/>
                                                                                        <w:bottom w:val="none" w:sz="0" w:space="0" w:color="auto"/>
                                                                                        <w:right w:val="none" w:sz="0" w:space="0" w:color="auto"/>
                                                                                      </w:divBdr>
                                                                                      <w:divsChild>
                                                                                        <w:div w:id="1474788106">
                                                                                          <w:marLeft w:val="0"/>
                                                                                          <w:marRight w:val="0"/>
                                                                                          <w:marTop w:val="0"/>
                                                                                          <w:marBottom w:val="0"/>
                                                                                          <w:divBdr>
                                                                                            <w:top w:val="none" w:sz="0" w:space="0" w:color="auto"/>
                                                                                            <w:left w:val="none" w:sz="0" w:space="0" w:color="auto"/>
                                                                                            <w:bottom w:val="none" w:sz="0" w:space="0" w:color="auto"/>
                                                                                            <w:right w:val="none" w:sz="0" w:space="0" w:color="auto"/>
                                                                                          </w:divBdr>
                                                                                          <w:divsChild>
                                                                                            <w:div w:id="811558271">
                                                                                              <w:marLeft w:val="0"/>
                                                                                              <w:marRight w:val="0"/>
                                                                                              <w:marTop w:val="0"/>
                                                                                              <w:marBottom w:val="0"/>
                                                                                              <w:divBdr>
                                                                                                <w:top w:val="none" w:sz="0" w:space="0" w:color="auto"/>
                                                                                                <w:left w:val="none" w:sz="0" w:space="0" w:color="auto"/>
                                                                                                <w:bottom w:val="none" w:sz="0" w:space="0" w:color="auto"/>
                                                                                                <w:right w:val="none" w:sz="0" w:space="0" w:color="auto"/>
                                                                                              </w:divBdr>
                                                                                              <w:divsChild>
                                                                                                <w:div w:id="1292590458">
                                                                                                  <w:marLeft w:val="0"/>
                                                                                                  <w:marRight w:val="0"/>
                                                                                                  <w:marTop w:val="0"/>
                                                                                                  <w:marBottom w:val="0"/>
                                                                                                  <w:divBdr>
                                                                                                    <w:top w:val="none" w:sz="0" w:space="0" w:color="auto"/>
                                                                                                    <w:left w:val="none" w:sz="0" w:space="0" w:color="auto"/>
                                                                                                    <w:bottom w:val="single" w:sz="6" w:space="15" w:color="auto"/>
                                                                                                    <w:right w:val="none" w:sz="0" w:space="0" w:color="auto"/>
                                                                                                  </w:divBdr>
                                                                                                  <w:divsChild>
                                                                                                    <w:div w:id="373041467">
                                                                                                      <w:marLeft w:val="0"/>
                                                                                                      <w:marRight w:val="0"/>
                                                                                                      <w:marTop w:val="60"/>
                                                                                                      <w:marBottom w:val="0"/>
                                                                                                      <w:divBdr>
                                                                                                        <w:top w:val="none" w:sz="0" w:space="0" w:color="auto"/>
                                                                                                        <w:left w:val="none" w:sz="0" w:space="0" w:color="auto"/>
                                                                                                        <w:bottom w:val="none" w:sz="0" w:space="0" w:color="auto"/>
                                                                                                        <w:right w:val="none" w:sz="0" w:space="0" w:color="auto"/>
                                                                                                      </w:divBdr>
                                                                                                      <w:divsChild>
                                                                                                        <w:div w:id="1907182107">
                                                                                                          <w:marLeft w:val="0"/>
                                                                                                          <w:marRight w:val="0"/>
                                                                                                          <w:marTop w:val="0"/>
                                                                                                          <w:marBottom w:val="0"/>
                                                                                                          <w:divBdr>
                                                                                                            <w:top w:val="none" w:sz="0" w:space="0" w:color="auto"/>
                                                                                                            <w:left w:val="none" w:sz="0" w:space="0" w:color="auto"/>
                                                                                                            <w:bottom w:val="none" w:sz="0" w:space="0" w:color="auto"/>
                                                                                                            <w:right w:val="none" w:sz="0" w:space="0" w:color="auto"/>
                                                                                                          </w:divBdr>
                                                                                                          <w:divsChild>
                                                                                                            <w:div w:id="1344823476">
                                                                                                              <w:marLeft w:val="0"/>
                                                                                                              <w:marRight w:val="0"/>
                                                                                                              <w:marTop w:val="0"/>
                                                                                                              <w:marBottom w:val="0"/>
                                                                                                              <w:divBdr>
                                                                                                                <w:top w:val="none" w:sz="0" w:space="0" w:color="auto"/>
                                                                                                                <w:left w:val="none" w:sz="0" w:space="0" w:color="auto"/>
                                                                                                                <w:bottom w:val="none" w:sz="0" w:space="0" w:color="auto"/>
                                                                                                                <w:right w:val="none" w:sz="0" w:space="0" w:color="auto"/>
                                                                                                              </w:divBdr>
                                                                                                              <w:divsChild>
                                                                                                                <w:div w:id="2131820729">
                                                                                                                  <w:marLeft w:val="0"/>
                                                                                                                  <w:marRight w:val="0"/>
                                                                                                                  <w:marTop w:val="0"/>
                                                                                                                  <w:marBottom w:val="0"/>
                                                                                                                  <w:divBdr>
                                                                                                                    <w:top w:val="none" w:sz="0" w:space="0" w:color="auto"/>
                                                                                                                    <w:left w:val="none" w:sz="0" w:space="0" w:color="auto"/>
                                                                                                                    <w:bottom w:val="none" w:sz="0" w:space="0" w:color="auto"/>
                                                                                                                    <w:right w:val="none" w:sz="0" w:space="0" w:color="auto"/>
                                                                                                                  </w:divBdr>
                                                                                                                  <w:divsChild>
                                                                                                                    <w:div w:id="1576745508">
                                                                                                                      <w:marLeft w:val="0"/>
                                                                                                                      <w:marRight w:val="0"/>
                                                                                                                      <w:marTop w:val="0"/>
                                                                                                                      <w:marBottom w:val="0"/>
                                                                                                                      <w:divBdr>
                                                                                                                        <w:top w:val="none" w:sz="0" w:space="0" w:color="auto"/>
                                                                                                                        <w:left w:val="none" w:sz="0" w:space="0" w:color="auto"/>
                                                                                                                        <w:bottom w:val="none" w:sz="0" w:space="0" w:color="auto"/>
                                                                                                                        <w:right w:val="none" w:sz="0" w:space="0" w:color="auto"/>
                                                                                                                      </w:divBdr>
                                                                                                                      <w:divsChild>
                                                                                                                        <w:div w:id="501050548">
                                                                                                                          <w:marLeft w:val="0"/>
                                                                                                                          <w:marRight w:val="0"/>
                                                                                                                          <w:marTop w:val="0"/>
                                                                                                                          <w:marBottom w:val="0"/>
                                                                                                                          <w:divBdr>
                                                                                                                            <w:top w:val="none" w:sz="0" w:space="0" w:color="auto"/>
                                                                                                                            <w:left w:val="none" w:sz="0" w:space="0" w:color="auto"/>
                                                                                                                            <w:bottom w:val="none" w:sz="0" w:space="0" w:color="auto"/>
                                                                                                                            <w:right w:val="none" w:sz="0" w:space="0" w:color="auto"/>
                                                                                                                          </w:divBdr>
                                                                                                                          <w:divsChild>
                                                                                                                            <w:div w:id="1932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718416">
      <w:bodyDiv w:val="1"/>
      <w:marLeft w:val="0"/>
      <w:marRight w:val="0"/>
      <w:marTop w:val="0"/>
      <w:marBottom w:val="0"/>
      <w:divBdr>
        <w:top w:val="none" w:sz="0" w:space="0" w:color="auto"/>
        <w:left w:val="none" w:sz="0" w:space="0" w:color="auto"/>
        <w:bottom w:val="none" w:sz="0" w:space="0" w:color="auto"/>
        <w:right w:val="none" w:sz="0" w:space="0" w:color="auto"/>
      </w:divBdr>
      <w:divsChild>
        <w:div w:id="1457722892">
          <w:marLeft w:val="0"/>
          <w:marRight w:val="0"/>
          <w:marTop w:val="0"/>
          <w:marBottom w:val="0"/>
          <w:divBdr>
            <w:top w:val="none" w:sz="0" w:space="0" w:color="auto"/>
            <w:left w:val="none" w:sz="0" w:space="0" w:color="auto"/>
            <w:bottom w:val="none" w:sz="0" w:space="0" w:color="auto"/>
            <w:right w:val="none" w:sz="0" w:space="0" w:color="auto"/>
          </w:divBdr>
          <w:divsChild>
            <w:div w:id="1852718550">
              <w:marLeft w:val="0"/>
              <w:marRight w:val="0"/>
              <w:marTop w:val="0"/>
              <w:marBottom w:val="0"/>
              <w:divBdr>
                <w:top w:val="none" w:sz="0" w:space="0" w:color="auto"/>
                <w:left w:val="none" w:sz="0" w:space="0" w:color="auto"/>
                <w:bottom w:val="none" w:sz="0" w:space="0" w:color="auto"/>
                <w:right w:val="none" w:sz="0" w:space="0" w:color="auto"/>
              </w:divBdr>
              <w:divsChild>
                <w:div w:id="1942372910">
                  <w:marLeft w:val="0"/>
                  <w:marRight w:val="0"/>
                  <w:marTop w:val="0"/>
                  <w:marBottom w:val="0"/>
                  <w:divBdr>
                    <w:top w:val="none" w:sz="0" w:space="0" w:color="auto"/>
                    <w:left w:val="none" w:sz="0" w:space="0" w:color="auto"/>
                    <w:bottom w:val="none" w:sz="0" w:space="0" w:color="auto"/>
                    <w:right w:val="none" w:sz="0" w:space="0" w:color="auto"/>
                  </w:divBdr>
                  <w:divsChild>
                    <w:div w:id="969631370">
                      <w:marLeft w:val="0"/>
                      <w:marRight w:val="0"/>
                      <w:marTop w:val="0"/>
                      <w:marBottom w:val="0"/>
                      <w:divBdr>
                        <w:top w:val="none" w:sz="0" w:space="0" w:color="auto"/>
                        <w:left w:val="none" w:sz="0" w:space="0" w:color="auto"/>
                        <w:bottom w:val="none" w:sz="0" w:space="0" w:color="auto"/>
                        <w:right w:val="none" w:sz="0" w:space="0" w:color="auto"/>
                      </w:divBdr>
                      <w:divsChild>
                        <w:div w:id="730277578">
                          <w:marLeft w:val="0"/>
                          <w:marRight w:val="0"/>
                          <w:marTop w:val="0"/>
                          <w:marBottom w:val="0"/>
                          <w:divBdr>
                            <w:top w:val="none" w:sz="0" w:space="0" w:color="auto"/>
                            <w:left w:val="none" w:sz="0" w:space="0" w:color="auto"/>
                            <w:bottom w:val="none" w:sz="0" w:space="0" w:color="auto"/>
                            <w:right w:val="none" w:sz="0" w:space="0" w:color="auto"/>
                          </w:divBdr>
                          <w:divsChild>
                            <w:div w:id="1757167164">
                              <w:marLeft w:val="15"/>
                              <w:marRight w:val="195"/>
                              <w:marTop w:val="0"/>
                              <w:marBottom w:val="0"/>
                              <w:divBdr>
                                <w:top w:val="none" w:sz="0" w:space="0" w:color="auto"/>
                                <w:left w:val="none" w:sz="0" w:space="0" w:color="auto"/>
                                <w:bottom w:val="none" w:sz="0" w:space="0" w:color="auto"/>
                                <w:right w:val="none" w:sz="0" w:space="0" w:color="auto"/>
                              </w:divBdr>
                              <w:divsChild>
                                <w:div w:id="1920213914">
                                  <w:marLeft w:val="0"/>
                                  <w:marRight w:val="0"/>
                                  <w:marTop w:val="0"/>
                                  <w:marBottom w:val="0"/>
                                  <w:divBdr>
                                    <w:top w:val="none" w:sz="0" w:space="0" w:color="auto"/>
                                    <w:left w:val="none" w:sz="0" w:space="0" w:color="auto"/>
                                    <w:bottom w:val="none" w:sz="0" w:space="0" w:color="auto"/>
                                    <w:right w:val="none" w:sz="0" w:space="0" w:color="auto"/>
                                  </w:divBdr>
                                  <w:divsChild>
                                    <w:div w:id="251282169">
                                      <w:marLeft w:val="0"/>
                                      <w:marRight w:val="0"/>
                                      <w:marTop w:val="0"/>
                                      <w:marBottom w:val="0"/>
                                      <w:divBdr>
                                        <w:top w:val="none" w:sz="0" w:space="0" w:color="auto"/>
                                        <w:left w:val="none" w:sz="0" w:space="0" w:color="auto"/>
                                        <w:bottom w:val="none" w:sz="0" w:space="0" w:color="auto"/>
                                        <w:right w:val="none" w:sz="0" w:space="0" w:color="auto"/>
                                      </w:divBdr>
                                      <w:divsChild>
                                        <w:div w:id="1082752272">
                                          <w:marLeft w:val="0"/>
                                          <w:marRight w:val="0"/>
                                          <w:marTop w:val="0"/>
                                          <w:marBottom w:val="0"/>
                                          <w:divBdr>
                                            <w:top w:val="none" w:sz="0" w:space="0" w:color="auto"/>
                                            <w:left w:val="none" w:sz="0" w:space="0" w:color="auto"/>
                                            <w:bottom w:val="none" w:sz="0" w:space="0" w:color="auto"/>
                                            <w:right w:val="none" w:sz="0" w:space="0" w:color="auto"/>
                                          </w:divBdr>
                                          <w:divsChild>
                                            <w:div w:id="174081974">
                                              <w:marLeft w:val="0"/>
                                              <w:marRight w:val="0"/>
                                              <w:marTop w:val="0"/>
                                              <w:marBottom w:val="0"/>
                                              <w:divBdr>
                                                <w:top w:val="none" w:sz="0" w:space="0" w:color="auto"/>
                                                <w:left w:val="none" w:sz="0" w:space="0" w:color="auto"/>
                                                <w:bottom w:val="none" w:sz="0" w:space="0" w:color="auto"/>
                                                <w:right w:val="none" w:sz="0" w:space="0" w:color="auto"/>
                                              </w:divBdr>
                                              <w:divsChild>
                                                <w:div w:id="636111417">
                                                  <w:marLeft w:val="0"/>
                                                  <w:marRight w:val="0"/>
                                                  <w:marTop w:val="0"/>
                                                  <w:marBottom w:val="0"/>
                                                  <w:divBdr>
                                                    <w:top w:val="none" w:sz="0" w:space="0" w:color="auto"/>
                                                    <w:left w:val="none" w:sz="0" w:space="0" w:color="auto"/>
                                                    <w:bottom w:val="none" w:sz="0" w:space="0" w:color="auto"/>
                                                    <w:right w:val="none" w:sz="0" w:space="0" w:color="auto"/>
                                                  </w:divBdr>
                                                  <w:divsChild>
                                                    <w:div w:id="1858956196">
                                                      <w:marLeft w:val="0"/>
                                                      <w:marRight w:val="0"/>
                                                      <w:marTop w:val="0"/>
                                                      <w:marBottom w:val="0"/>
                                                      <w:divBdr>
                                                        <w:top w:val="none" w:sz="0" w:space="0" w:color="auto"/>
                                                        <w:left w:val="none" w:sz="0" w:space="0" w:color="auto"/>
                                                        <w:bottom w:val="none" w:sz="0" w:space="0" w:color="auto"/>
                                                        <w:right w:val="none" w:sz="0" w:space="0" w:color="auto"/>
                                                      </w:divBdr>
                                                      <w:divsChild>
                                                        <w:div w:id="1125080247">
                                                          <w:marLeft w:val="0"/>
                                                          <w:marRight w:val="0"/>
                                                          <w:marTop w:val="0"/>
                                                          <w:marBottom w:val="0"/>
                                                          <w:divBdr>
                                                            <w:top w:val="none" w:sz="0" w:space="0" w:color="auto"/>
                                                            <w:left w:val="none" w:sz="0" w:space="0" w:color="auto"/>
                                                            <w:bottom w:val="none" w:sz="0" w:space="0" w:color="auto"/>
                                                            <w:right w:val="none" w:sz="0" w:space="0" w:color="auto"/>
                                                          </w:divBdr>
                                                          <w:divsChild>
                                                            <w:div w:id="265969532">
                                                              <w:marLeft w:val="0"/>
                                                              <w:marRight w:val="0"/>
                                                              <w:marTop w:val="0"/>
                                                              <w:marBottom w:val="0"/>
                                                              <w:divBdr>
                                                                <w:top w:val="none" w:sz="0" w:space="0" w:color="auto"/>
                                                                <w:left w:val="none" w:sz="0" w:space="0" w:color="auto"/>
                                                                <w:bottom w:val="none" w:sz="0" w:space="0" w:color="auto"/>
                                                                <w:right w:val="none" w:sz="0" w:space="0" w:color="auto"/>
                                                              </w:divBdr>
                                                              <w:divsChild>
                                                                <w:div w:id="1261910657">
                                                                  <w:marLeft w:val="0"/>
                                                                  <w:marRight w:val="0"/>
                                                                  <w:marTop w:val="0"/>
                                                                  <w:marBottom w:val="0"/>
                                                                  <w:divBdr>
                                                                    <w:top w:val="none" w:sz="0" w:space="0" w:color="auto"/>
                                                                    <w:left w:val="none" w:sz="0" w:space="0" w:color="auto"/>
                                                                    <w:bottom w:val="none" w:sz="0" w:space="0" w:color="auto"/>
                                                                    <w:right w:val="none" w:sz="0" w:space="0" w:color="auto"/>
                                                                  </w:divBdr>
                                                                  <w:divsChild>
                                                                    <w:div w:id="81265015">
                                                                      <w:marLeft w:val="405"/>
                                                                      <w:marRight w:val="0"/>
                                                                      <w:marTop w:val="0"/>
                                                                      <w:marBottom w:val="0"/>
                                                                      <w:divBdr>
                                                                        <w:top w:val="none" w:sz="0" w:space="0" w:color="auto"/>
                                                                        <w:left w:val="none" w:sz="0" w:space="0" w:color="auto"/>
                                                                        <w:bottom w:val="none" w:sz="0" w:space="0" w:color="auto"/>
                                                                        <w:right w:val="none" w:sz="0" w:space="0" w:color="auto"/>
                                                                      </w:divBdr>
                                                                      <w:divsChild>
                                                                        <w:div w:id="1039087056">
                                                                          <w:marLeft w:val="0"/>
                                                                          <w:marRight w:val="0"/>
                                                                          <w:marTop w:val="0"/>
                                                                          <w:marBottom w:val="0"/>
                                                                          <w:divBdr>
                                                                            <w:top w:val="none" w:sz="0" w:space="0" w:color="auto"/>
                                                                            <w:left w:val="none" w:sz="0" w:space="0" w:color="auto"/>
                                                                            <w:bottom w:val="none" w:sz="0" w:space="0" w:color="auto"/>
                                                                            <w:right w:val="none" w:sz="0" w:space="0" w:color="auto"/>
                                                                          </w:divBdr>
                                                                          <w:divsChild>
                                                                            <w:div w:id="273442254">
                                                                              <w:marLeft w:val="0"/>
                                                                              <w:marRight w:val="0"/>
                                                                              <w:marTop w:val="0"/>
                                                                              <w:marBottom w:val="0"/>
                                                                              <w:divBdr>
                                                                                <w:top w:val="none" w:sz="0" w:space="0" w:color="auto"/>
                                                                                <w:left w:val="none" w:sz="0" w:space="0" w:color="auto"/>
                                                                                <w:bottom w:val="none" w:sz="0" w:space="0" w:color="auto"/>
                                                                                <w:right w:val="none" w:sz="0" w:space="0" w:color="auto"/>
                                                                              </w:divBdr>
                                                                              <w:divsChild>
                                                                                <w:div w:id="767044498">
                                                                                  <w:marLeft w:val="0"/>
                                                                                  <w:marRight w:val="0"/>
                                                                                  <w:marTop w:val="0"/>
                                                                                  <w:marBottom w:val="0"/>
                                                                                  <w:divBdr>
                                                                                    <w:top w:val="none" w:sz="0" w:space="0" w:color="auto"/>
                                                                                    <w:left w:val="none" w:sz="0" w:space="0" w:color="auto"/>
                                                                                    <w:bottom w:val="none" w:sz="0" w:space="0" w:color="auto"/>
                                                                                    <w:right w:val="none" w:sz="0" w:space="0" w:color="auto"/>
                                                                                  </w:divBdr>
                                                                                  <w:divsChild>
                                                                                    <w:div w:id="256063069">
                                                                                      <w:marLeft w:val="0"/>
                                                                                      <w:marRight w:val="0"/>
                                                                                      <w:marTop w:val="0"/>
                                                                                      <w:marBottom w:val="0"/>
                                                                                      <w:divBdr>
                                                                                        <w:top w:val="none" w:sz="0" w:space="0" w:color="auto"/>
                                                                                        <w:left w:val="none" w:sz="0" w:space="0" w:color="auto"/>
                                                                                        <w:bottom w:val="none" w:sz="0" w:space="0" w:color="auto"/>
                                                                                        <w:right w:val="none" w:sz="0" w:space="0" w:color="auto"/>
                                                                                      </w:divBdr>
                                                                                      <w:divsChild>
                                                                                        <w:div w:id="899828281">
                                                                                          <w:marLeft w:val="0"/>
                                                                                          <w:marRight w:val="0"/>
                                                                                          <w:marTop w:val="0"/>
                                                                                          <w:marBottom w:val="0"/>
                                                                                          <w:divBdr>
                                                                                            <w:top w:val="none" w:sz="0" w:space="0" w:color="auto"/>
                                                                                            <w:left w:val="none" w:sz="0" w:space="0" w:color="auto"/>
                                                                                            <w:bottom w:val="none" w:sz="0" w:space="0" w:color="auto"/>
                                                                                            <w:right w:val="none" w:sz="0" w:space="0" w:color="auto"/>
                                                                                          </w:divBdr>
                                                                                          <w:divsChild>
                                                                                            <w:div w:id="1051533669">
                                                                                              <w:marLeft w:val="0"/>
                                                                                              <w:marRight w:val="0"/>
                                                                                              <w:marTop w:val="0"/>
                                                                                              <w:marBottom w:val="0"/>
                                                                                              <w:divBdr>
                                                                                                <w:top w:val="none" w:sz="0" w:space="0" w:color="auto"/>
                                                                                                <w:left w:val="none" w:sz="0" w:space="0" w:color="auto"/>
                                                                                                <w:bottom w:val="none" w:sz="0" w:space="0" w:color="auto"/>
                                                                                                <w:right w:val="none" w:sz="0" w:space="0" w:color="auto"/>
                                                                                              </w:divBdr>
                                                                                              <w:divsChild>
                                                                                                <w:div w:id="215432181">
                                                                                                  <w:marLeft w:val="0"/>
                                                                                                  <w:marRight w:val="0"/>
                                                                                                  <w:marTop w:val="0"/>
                                                                                                  <w:marBottom w:val="0"/>
                                                                                                  <w:divBdr>
                                                                                                    <w:top w:val="none" w:sz="0" w:space="0" w:color="auto"/>
                                                                                                    <w:left w:val="none" w:sz="0" w:space="0" w:color="auto"/>
                                                                                                    <w:bottom w:val="single" w:sz="6" w:space="15" w:color="auto"/>
                                                                                                    <w:right w:val="none" w:sz="0" w:space="0" w:color="auto"/>
                                                                                                  </w:divBdr>
                                                                                                  <w:divsChild>
                                                                                                    <w:div w:id="1060059534">
                                                                                                      <w:marLeft w:val="0"/>
                                                                                                      <w:marRight w:val="0"/>
                                                                                                      <w:marTop w:val="60"/>
                                                                                                      <w:marBottom w:val="0"/>
                                                                                                      <w:divBdr>
                                                                                                        <w:top w:val="none" w:sz="0" w:space="0" w:color="auto"/>
                                                                                                        <w:left w:val="none" w:sz="0" w:space="0" w:color="auto"/>
                                                                                                        <w:bottom w:val="none" w:sz="0" w:space="0" w:color="auto"/>
                                                                                                        <w:right w:val="none" w:sz="0" w:space="0" w:color="auto"/>
                                                                                                      </w:divBdr>
                                                                                                      <w:divsChild>
                                                                                                        <w:div w:id="2123455366">
                                                                                                          <w:marLeft w:val="0"/>
                                                                                                          <w:marRight w:val="0"/>
                                                                                                          <w:marTop w:val="0"/>
                                                                                                          <w:marBottom w:val="0"/>
                                                                                                          <w:divBdr>
                                                                                                            <w:top w:val="none" w:sz="0" w:space="0" w:color="auto"/>
                                                                                                            <w:left w:val="none" w:sz="0" w:space="0" w:color="auto"/>
                                                                                                            <w:bottom w:val="none" w:sz="0" w:space="0" w:color="auto"/>
                                                                                                            <w:right w:val="none" w:sz="0" w:space="0" w:color="auto"/>
                                                                                                          </w:divBdr>
                                                                                                          <w:divsChild>
                                                                                                            <w:div w:id="1726834969">
                                                                                                              <w:marLeft w:val="0"/>
                                                                                                              <w:marRight w:val="0"/>
                                                                                                              <w:marTop w:val="0"/>
                                                                                                              <w:marBottom w:val="0"/>
                                                                                                              <w:divBdr>
                                                                                                                <w:top w:val="none" w:sz="0" w:space="0" w:color="auto"/>
                                                                                                                <w:left w:val="none" w:sz="0" w:space="0" w:color="auto"/>
                                                                                                                <w:bottom w:val="none" w:sz="0" w:space="0" w:color="auto"/>
                                                                                                                <w:right w:val="none" w:sz="0" w:space="0" w:color="auto"/>
                                                                                                              </w:divBdr>
                                                                                                              <w:divsChild>
                                                                                                                <w:div w:id="1867212293">
                                                                                                                  <w:marLeft w:val="0"/>
                                                                                                                  <w:marRight w:val="0"/>
                                                                                                                  <w:marTop w:val="0"/>
                                                                                                                  <w:marBottom w:val="0"/>
                                                                                                                  <w:divBdr>
                                                                                                                    <w:top w:val="none" w:sz="0" w:space="0" w:color="auto"/>
                                                                                                                    <w:left w:val="none" w:sz="0" w:space="0" w:color="auto"/>
                                                                                                                    <w:bottom w:val="none" w:sz="0" w:space="0" w:color="auto"/>
                                                                                                                    <w:right w:val="none" w:sz="0" w:space="0" w:color="auto"/>
                                                                                                                  </w:divBdr>
                                                                                                                  <w:divsChild>
                                                                                                                    <w:div w:id="376664085">
                                                                                                                      <w:marLeft w:val="0"/>
                                                                                                                      <w:marRight w:val="0"/>
                                                                                                                      <w:marTop w:val="0"/>
                                                                                                                      <w:marBottom w:val="0"/>
                                                                                                                      <w:divBdr>
                                                                                                                        <w:top w:val="none" w:sz="0" w:space="0" w:color="auto"/>
                                                                                                                        <w:left w:val="none" w:sz="0" w:space="0" w:color="auto"/>
                                                                                                                        <w:bottom w:val="none" w:sz="0" w:space="0" w:color="auto"/>
                                                                                                                        <w:right w:val="none" w:sz="0" w:space="0" w:color="auto"/>
                                                                                                                      </w:divBdr>
                                                                                                                      <w:divsChild>
                                                                                                                        <w:div w:id="2142453081">
                                                                                                                          <w:marLeft w:val="0"/>
                                                                                                                          <w:marRight w:val="0"/>
                                                                                                                          <w:marTop w:val="0"/>
                                                                                                                          <w:marBottom w:val="0"/>
                                                                                                                          <w:divBdr>
                                                                                                                            <w:top w:val="none" w:sz="0" w:space="0" w:color="auto"/>
                                                                                                                            <w:left w:val="none" w:sz="0" w:space="0" w:color="auto"/>
                                                                                                                            <w:bottom w:val="none" w:sz="0" w:space="0" w:color="auto"/>
                                                                                                                            <w:right w:val="none" w:sz="0" w:space="0" w:color="auto"/>
                                                                                                                          </w:divBdr>
                                                                                                                          <w:divsChild>
                                                                                                                            <w:div w:id="6924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05947">
      <w:bodyDiv w:val="1"/>
      <w:marLeft w:val="0"/>
      <w:marRight w:val="0"/>
      <w:marTop w:val="0"/>
      <w:marBottom w:val="0"/>
      <w:divBdr>
        <w:top w:val="none" w:sz="0" w:space="0" w:color="auto"/>
        <w:left w:val="none" w:sz="0" w:space="0" w:color="auto"/>
        <w:bottom w:val="none" w:sz="0" w:space="0" w:color="auto"/>
        <w:right w:val="none" w:sz="0" w:space="0" w:color="auto"/>
      </w:divBdr>
      <w:divsChild>
        <w:div w:id="978998291">
          <w:marLeft w:val="0"/>
          <w:marRight w:val="0"/>
          <w:marTop w:val="0"/>
          <w:marBottom w:val="0"/>
          <w:divBdr>
            <w:top w:val="none" w:sz="0" w:space="0" w:color="auto"/>
            <w:left w:val="none" w:sz="0" w:space="0" w:color="auto"/>
            <w:bottom w:val="none" w:sz="0" w:space="0" w:color="auto"/>
            <w:right w:val="none" w:sz="0" w:space="0" w:color="auto"/>
          </w:divBdr>
          <w:divsChild>
            <w:div w:id="1544705999">
              <w:marLeft w:val="0"/>
              <w:marRight w:val="0"/>
              <w:marTop w:val="0"/>
              <w:marBottom w:val="0"/>
              <w:divBdr>
                <w:top w:val="none" w:sz="0" w:space="0" w:color="auto"/>
                <w:left w:val="none" w:sz="0" w:space="0" w:color="auto"/>
                <w:bottom w:val="none" w:sz="0" w:space="0" w:color="auto"/>
                <w:right w:val="none" w:sz="0" w:space="0" w:color="auto"/>
              </w:divBdr>
              <w:divsChild>
                <w:div w:id="259796037">
                  <w:marLeft w:val="0"/>
                  <w:marRight w:val="0"/>
                  <w:marTop w:val="0"/>
                  <w:marBottom w:val="0"/>
                  <w:divBdr>
                    <w:top w:val="none" w:sz="0" w:space="0" w:color="auto"/>
                    <w:left w:val="none" w:sz="0" w:space="0" w:color="auto"/>
                    <w:bottom w:val="none" w:sz="0" w:space="0" w:color="auto"/>
                    <w:right w:val="none" w:sz="0" w:space="0" w:color="auto"/>
                  </w:divBdr>
                  <w:divsChild>
                    <w:div w:id="597719713">
                      <w:marLeft w:val="0"/>
                      <w:marRight w:val="0"/>
                      <w:marTop w:val="0"/>
                      <w:marBottom w:val="0"/>
                      <w:divBdr>
                        <w:top w:val="none" w:sz="0" w:space="0" w:color="auto"/>
                        <w:left w:val="none" w:sz="0" w:space="0" w:color="auto"/>
                        <w:bottom w:val="none" w:sz="0" w:space="0" w:color="auto"/>
                        <w:right w:val="none" w:sz="0" w:space="0" w:color="auto"/>
                      </w:divBdr>
                      <w:divsChild>
                        <w:div w:id="1755393488">
                          <w:marLeft w:val="0"/>
                          <w:marRight w:val="0"/>
                          <w:marTop w:val="0"/>
                          <w:marBottom w:val="0"/>
                          <w:divBdr>
                            <w:top w:val="none" w:sz="0" w:space="0" w:color="auto"/>
                            <w:left w:val="none" w:sz="0" w:space="0" w:color="auto"/>
                            <w:bottom w:val="none" w:sz="0" w:space="0" w:color="auto"/>
                            <w:right w:val="none" w:sz="0" w:space="0" w:color="auto"/>
                          </w:divBdr>
                          <w:divsChild>
                            <w:div w:id="1718971582">
                              <w:marLeft w:val="15"/>
                              <w:marRight w:val="195"/>
                              <w:marTop w:val="0"/>
                              <w:marBottom w:val="0"/>
                              <w:divBdr>
                                <w:top w:val="none" w:sz="0" w:space="0" w:color="auto"/>
                                <w:left w:val="none" w:sz="0" w:space="0" w:color="auto"/>
                                <w:bottom w:val="none" w:sz="0" w:space="0" w:color="auto"/>
                                <w:right w:val="none" w:sz="0" w:space="0" w:color="auto"/>
                              </w:divBdr>
                              <w:divsChild>
                                <w:div w:id="1879976532">
                                  <w:marLeft w:val="0"/>
                                  <w:marRight w:val="0"/>
                                  <w:marTop w:val="0"/>
                                  <w:marBottom w:val="0"/>
                                  <w:divBdr>
                                    <w:top w:val="none" w:sz="0" w:space="0" w:color="auto"/>
                                    <w:left w:val="none" w:sz="0" w:space="0" w:color="auto"/>
                                    <w:bottom w:val="none" w:sz="0" w:space="0" w:color="auto"/>
                                    <w:right w:val="none" w:sz="0" w:space="0" w:color="auto"/>
                                  </w:divBdr>
                                  <w:divsChild>
                                    <w:div w:id="506553721">
                                      <w:marLeft w:val="0"/>
                                      <w:marRight w:val="0"/>
                                      <w:marTop w:val="0"/>
                                      <w:marBottom w:val="0"/>
                                      <w:divBdr>
                                        <w:top w:val="none" w:sz="0" w:space="0" w:color="auto"/>
                                        <w:left w:val="none" w:sz="0" w:space="0" w:color="auto"/>
                                        <w:bottom w:val="none" w:sz="0" w:space="0" w:color="auto"/>
                                        <w:right w:val="none" w:sz="0" w:space="0" w:color="auto"/>
                                      </w:divBdr>
                                      <w:divsChild>
                                        <w:div w:id="785543120">
                                          <w:marLeft w:val="0"/>
                                          <w:marRight w:val="0"/>
                                          <w:marTop w:val="0"/>
                                          <w:marBottom w:val="0"/>
                                          <w:divBdr>
                                            <w:top w:val="none" w:sz="0" w:space="0" w:color="auto"/>
                                            <w:left w:val="none" w:sz="0" w:space="0" w:color="auto"/>
                                            <w:bottom w:val="none" w:sz="0" w:space="0" w:color="auto"/>
                                            <w:right w:val="none" w:sz="0" w:space="0" w:color="auto"/>
                                          </w:divBdr>
                                          <w:divsChild>
                                            <w:div w:id="1047997120">
                                              <w:marLeft w:val="0"/>
                                              <w:marRight w:val="0"/>
                                              <w:marTop w:val="0"/>
                                              <w:marBottom w:val="0"/>
                                              <w:divBdr>
                                                <w:top w:val="none" w:sz="0" w:space="0" w:color="auto"/>
                                                <w:left w:val="none" w:sz="0" w:space="0" w:color="auto"/>
                                                <w:bottom w:val="none" w:sz="0" w:space="0" w:color="auto"/>
                                                <w:right w:val="none" w:sz="0" w:space="0" w:color="auto"/>
                                              </w:divBdr>
                                              <w:divsChild>
                                                <w:div w:id="271713645">
                                                  <w:marLeft w:val="0"/>
                                                  <w:marRight w:val="0"/>
                                                  <w:marTop w:val="0"/>
                                                  <w:marBottom w:val="0"/>
                                                  <w:divBdr>
                                                    <w:top w:val="none" w:sz="0" w:space="0" w:color="auto"/>
                                                    <w:left w:val="none" w:sz="0" w:space="0" w:color="auto"/>
                                                    <w:bottom w:val="none" w:sz="0" w:space="0" w:color="auto"/>
                                                    <w:right w:val="none" w:sz="0" w:space="0" w:color="auto"/>
                                                  </w:divBdr>
                                                  <w:divsChild>
                                                    <w:div w:id="997072331">
                                                      <w:marLeft w:val="0"/>
                                                      <w:marRight w:val="0"/>
                                                      <w:marTop w:val="0"/>
                                                      <w:marBottom w:val="0"/>
                                                      <w:divBdr>
                                                        <w:top w:val="none" w:sz="0" w:space="0" w:color="auto"/>
                                                        <w:left w:val="none" w:sz="0" w:space="0" w:color="auto"/>
                                                        <w:bottom w:val="none" w:sz="0" w:space="0" w:color="auto"/>
                                                        <w:right w:val="none" w:sz="0" w:space="0" w:color="auto"/>
                                                      </w:divBdr>
                                                      <w:divsChild>
                                                        <w:div w:id="318114648">
                                                          <w:marLeft w:val="0"/>
                                                          <w:marRight w:val="0"/>
                                                          <w:marTop w:val="0"/>
                                                          <w:marBottom w:val="0"/>
                                                          <w:divBdr>
                                                            <w:top w:val="none" w:sz="0" w:space="0" w:color="auto"/>
                                                            <w:left w:val="none" w:sz="0" w:space="0" w:color="auto"/>
                                                            <w:bottom w:val="none" w:sz="0" w:space="0" w:color="auto"/>
                                                            <w:right w:val="none" w:sz="0" w:space="0" w:color="auto"/>
                                                          </w:divBdr>
                                                          <w:divsChild>
                                                            <w:div w:id="1338508425">
                                                              <w:marLeft w:val="0"/>
                                                              <w:marRight w:val="0"/>
                                                              <w:marTop w:val="0"/>
                                                              <w:marBottom w:val="0"/>
                                                              <w:divBdr>
                                                                <w:top w:val="none" w:sz="0" w:space="0" w:color="auto"/>
                                                                <w:left w:val="none" w:sz="0" w:space="0" w:color="auto"/>
                                                                <w:bottom w:val="none" w:sz="0" w:space="0" w:color="auto"/>
                                                                <w:right w:val="none" w:sz="0" w:space="0" w:color="auto"/>
                                                              </w:divBdr>
                                                              <w:divsChild>
                                                                <w:div w:id="1052651388">
                                                                  <w:marLeft w:val="0"/>
                                                                  <w:marRight w:val="0"/>
                                                                  <w:marTop w:val="0"/>
                                                                  <w:marBottom w:val="0"/>
                                                                  <w:divBdr>
                                                                    <w:top w:val="none" w:sz="0" w:space="0" w:color="auto"/>
                                                                    <w:left w:val="none" w:sz="0" w:space="0" w:color="auto"/>
                                                                    <w:bottom w:val="none" w:sz="0" w:space="0" w:color="auto"/>
                                                                    <w:right w:val="none" w:sz="0" w:space="0" w:color="auto"/>
                                                                  </w:divBdr>
                                                                  <w:divsChild>
                                                                    <w:div w:id="1777211298">
                                                                      <w:marLeft w:val="405"/>
                                                                      <w:marRight w:val="0"/>
                                                                      <w:marTop w:val="0"/>
                                                                      <w:marBottom w:val="0"/>
                                                                      <w:divBdr>
                                                                        <w:top w:val="none" w:sz="0" w:space="0" w:color="auto"/>
                                                                        <w:left w:val="none" w:sz="0" w:space="0" w:color="auto"/>
                                                                        <w:bottom w:val="none" w:sz="0" w:space="0" w:color="auto"/>
                                                                        <w:right w:val="none" w:sz="0" w:space="0" w:color="auto"/>
                                                                      </w:divBdr>
                                                                      <w:divsChild>
                                                                        <w:div w:id="1031110574">
                                                                          <w:marLeft w:val="0"/>
                                                                          <w:marRight w:val="0"/>
                                                                          <w:marTop w:val="0"/>
                                                                          <w:marBottom w:val="0"/>
                                                                          <w:divBdr>
                                                                            <w:top w:val="none" w:sz="0" w:space="0" w:color="auto"/>
                                                                            <w:left w:val="none" w:sz="0" w:space="0" w:color="auto"/>
                                                                            <w:bottom w:val="none" w:sz="0" w:space="0" w:color="auto"/>
                                                                            <w:right w:val="none" w:sz="0" w:space="0" w:color="auto"/>
                                                                          </w:divBdr>
                                                                          <w:divsChild>
                                                                            <w:div w:id="1489201891">
                                                                              <w:marLeft w:val="0"/>
                                                                              <w:marRight w:val="0"/>
                                                                              <w:marTop w:val="0"/>
                                                                              <w:marBottom w:val="0"/>
                                                                              <w:divBdr>
                                                                                <w:top w:val="none" w:sz="0" w:space="0" w:color="auto"/>
                                                                                <w:left w:val="none" w:sz="0" w:space="0" w:color="auto"/>
                                                                                <w:bottom w:val="none" w:sz="0" w:space="0" w:color="auto"/>
                                                                                <w:right w:val="none" w:sz="0" w:space="0" w:color="auto"/>
                                                                              </w:divBdr>
                                                                              <w:divsChild>
                                                                                <w:div w:id="553732564">
                                                                                  <w:marLeft w:val="0"/>
                                                                                  <w:marRight w:val="0"/>
                                                                                  <w:marTop w:val="0"/>
                                                                                  <w:marBottom w:val="0"/>
                                                                                  <w:divBdr>
                                                                                    <w:top w:val="none" w:sz="0" w:space="0" w:color="auto"/>
                                                                                    <w:left w:val="none" w:sz="0" w:space="0" w:color="auto"/>
                                                                                    <w:bottom w:val="none" w:sz="0" w:space="0" w:color="auto"/>
                                                                                    <w:right w:val="none" w:sz="0" w:space="0" w:color="auto"/>
                                                                                  </w:divBdr>
                                                                                  <w:divsChild>
                                                                                    <w:div w:id="482045056">
                                                                                      <w:marLeft w:val="0"/>
                                                                                      <w:marRight w:val="0"/>
                                                                                      <w:marTop w:val="0"/>
                                                                                      <w:marBottom w:val="0"/>
                                                                                      <w:divBdr>
                                                                                        <w:top w:val="none" w:sz="0" w:space="0" w:color="auto"/>
                                                                                        <w:left w:val="none" w:sz="0" w:space="0" w:color="auto"/>
                                                                                        <w:bottom w:val="none" w:sz="0" w:space="0" w:color="auto"/>
                                                                                        <w:right w:val="none" w:sz="0" w:space="0" w:color="auto"/>
                                                                                      </w:divBdr>
                                                                                      <w:divsChild>
                                                                                        <w:div w:id="890194383">
                                                                                          <w:marLeft w:val="0"/>
                                                                                          <w:marRight w:val="0"/>
                                                                                          <w:marTop w:val="0"/>
                                                                                          <w:marBottom w:val="0"/>
                                                                                          <w:divBdr>
                                                                                            <w:top w:val="none" w:sz="0" w:space="0" w:color="auto"/>
                                                                                            <w:left w:val="none" w:sz="0" w:space="0" w:color="auto"/>
                                                                                            <w:bottom w:val="none" w:sz="0" w:space="0" w:color="auto"/>
                                                                                            <w:right w:val="none" w:sz="0" w:space="0" w:color="auto"/>
                                                                                          </w:divBdr>
                                                                                          <w:divsChild>
                                                                                            <w:div w:id="1478498974">
                                                                                              <w:marLeft w:val="0"/>
                                                                                              <w:marRight w:val="0"/>
                                                                                              <w:marTop w:val="0"/>
                                                                                              <w:marBottom w:val="0"/>
                                                                                              <w:divBdr>
                                                                                                <w:top w:val="none" w:sz="0" w:space="0" w:color="auto"/>
                                                                                                <w:left w:val="none" w:sz="0" w:space="0" w:color="auto"/>
                                                                                                <w:bottom w:val="none" w:sz="0" w:space="0" w:color="auto"/>
                                                                                                <w:right w:val="none" w:sz="0" w:space="0" w:color="auto"/>
                                                                                              </w:divBdr>
                                                                                              <w:divsChild>
                                                                                                <w:div w:id="247692479">
                                                                                                  <w:marLeft w:val="0"/>
                                                                                                  <w:marRight w:val="0"/>
                                                                                                  <w:marTop w:val="0"/>
                                                                                                  <w:marBottom w:val="0"/>
                                                                                                  <w:divBdr>
                                                                                                    <w:top w:val="none" w:sz="0" w:space="0" w:color="auto"/>
                                                                                                    <w:left w:val="none" w:sz="0" w:space="0" w:color="auto"/>
                                                                                                    <w:bottom w:val="single" w:sz="6" w:space="15" w:color="auto"/>
                                                                                                    <w:right w:val="none" w:sz="0" w:space="0" w:color="auto"/>
                                                                                                  </w:divBdr>
                                                                                                  <w:divsChild>
                                                                                                    <w:div w:id="1976834197">
                                                                                                      <w:marLeft w:val="0"/>
                                                                                                      <w:marRight w:val="0"/>
                                                                                                      <w:marTop w:val="60"/>
                                                                                                      <w:marBottom w:val="0"/>
                                                                                                      <w:divBdr>
                                                                                                        <w:top w:val="none" w:sz="0" w:space="0" w:color="auto"/>
                                                                                                        <w:left w:val="none" w:sz="0" w:space="0" w:color="auto"/>
                                                                                                        <w:bottom w:val="none" w:sz="0" w:space="0" w:color="auto"/>
                                                                                                        <w:right w:val="none" w:sz="0" w:space="0" w:color="auto"/>
                                                                                                      </w:divBdr>
                                                                                                      <w:divsChild>
                                                                                                        <w:div w:id="1660840233">
                                                                                                          <w:marLeft w:val="0"/>
                                                                                                          <w:marRight w:val="0"/>
                                                                                                          <w:marTop w:val="0"/>
                                                                                                          <w:marBottom w:val="0"/>
                                                                                                          <w:divBdr>
                                                                                                            <w:top w:val="none" w:sz="0" w:space="0" w:color="auto"/>
                                                                                                            <w:left w:val="none" w:sz="0" w:space="0" w:color="auto"/>
                                                                                                            <w:bottom w:val="none" w:sz="0" w:space="0" w:color="auto"/>
                                                                                                            <w:right w:val="none" w:sz="0" w:space="0" w:color="auto"/>
                                                                                                          </w:divBdr>
                                                                                                          <w:divsChild>
                                                                                                            <w:div w:id="1790591450">
                                                                                                              <w:marLeft w:val="0"/>
                                                                                                              <w:marRight w:val="0"/>
                                                                                                              <w:marTop w:val="0"/>
                                                                                                              <w:marBottom w:val="0"/>
                                                                                                              <w:divBdr>
                                                                                                                <w:top w:val="none" w:sz="0" w:space="0" w:color="auto"/>
                                                                                                                <w:left w:val="none" w:sz="0" w:space="0" w:color="auto"/>
                                                                                                                <w:bottom w:val="none" w:sz="0" w:space="0" w:color="auto"/>
                                                                                                                <w:right w:val="none" w:sz="0" w:space="0" w:color="auto"/>
                                                                                                              </w:divBdr>
                                                                                                              <w:divsChild>
                                                                                                                <w:div w:id="563953661">
                                                                                                                  <w:marLeft w:val="0"/>
                                                                                                                  <w:marRight w:val="0"/>
                                                                                                                  <w:marTop w:val="0"/>
                                                                                                                  <w:marBottom w:val="0"/>
                                                                                                                  <w:divBdr>
                                                                                                                    <w:top w:val="none" w:sz="0" w:space="0" w:color="auto"/>
                                                                                                                    <w:left w:val="none" w:sz="0" w:space="0" w:color="auto"/>
                                                                                                                    <w:bottom w:val="none" w:sz="0" w:space="0" w:color="auto"/>
                                                                                                                    <w:right w:val="none" w:sz="0" w:space="0" w:color="auto"/>
                                                                                                                  </w:divBdr>
                                                                                                                  <w:divsChild>
                                                                                                                    <w:div w:id="531305578">
                                                                                                                      <w:marLeft w:val="0"/>
                                                                                                                      <w:marRight w:val="0"/>
                                                                                                                      <w:marTop w:val="0"/>
                                                                                                                      <w:marBottom w:val="0"/>
                                                                                                                      <w:divBdr>
                                                                                                                        <w:top w:val="none" w:sz="0" w:space="0" w:color="auto"/>
                                                                                                                        <w:left w:val="none" w:sz="0" w:space="0" w:color="auto"/>
                                                                                                                        <w:bottom w:val="none" w:sz="0" w:space="0" w:color="auto"/>
                                                                                                                        <w:right w:val="none" w:sz="0" w:space="0" w:color="auto"/>
                                                                                                                      </w:divBdr>
                                                                                                                      <w:divsChild>
                                                                                                                        <w:div w:id="1976981017">
                                                                                                                          <w:marLeft w:val="0"/>
                                                                                                                          <w:marRight w:val="0"/>
                                                                                                                          <w:marTop w:val="0"/>
                                                                                                                          <w:marBottom w:val="0"/>
                                                                                                                          <w:divBdr>
                                                                                                                            <w:top w:val="none" w:sz="0" w:space="0" w:color="auto"/>
                                                                                                                            <w:left w:val="none" w:sz="0" w:space="0" w:color="auto"/>
                                                                                                                            <w:bottom w:val="none" w:sz="0" w:space="0" w:color="auto"/>
                                                                                                                            <w:right w:val="none" w:sz="0" w:space="0" w:color="auto"/>
                                                                                                                          </w:divBdr>
                                                                                                                          <w:divsChild>
                                                                                                                            <w:div w:id="1495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saeuG0b0wy4cjDQPCjrMlEs3rZvHmpnhOfOWzo1XdY/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MPAFL3TPKSmfQcCL0wd5MA5fo55nGoYMNG2QK5vokuU/edit?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89</cp:revision>
  <cp:lastPrinted>2018-01-09T17:29:00Z</cp:lastPrinted>
  <dcterms:created xsi:type="dcterms:W3CDTF">2019-05-06T23:06:00Z</dcterms:created>
  <dcterms:modified xsi:type="dcterms:W3CDTF">2019-05-07T16:09:00Z</dcterms:modified>
</cp:coreProperties>
</file>